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3B1A5" w14:textId="31D1E111" w:rsidR="004607C3" w:rsidRDefault="004607C3">
      <w:pPr>
        <w:pStyle w:val="a3"/>
        <w:tabs>
          <w:tab w:val="clear" w:pos="8306"/>
          <w:tab w:val="right" w:pos="7088"/>
          <w:tab w:val="right" w:pos="9781"/>
        </w:tabs>
        <w:rPr>
          <w:rFonts w:ascii="Arial" w:hAnsi="Arial" w:cs="Arial"/>
          <w:b/>
          <w:bCs/>
          <w:sz w:val="22"/>
        </w:rPr>
      </w:pPr>
      <w:bookmarkStart w:id="0" w:name="_Hlk131666109"/>
      <w:r>
        <w:rPr>
          <w:rFonts w:ascii="Arial" w:hAnsi="Arial" w:cs="Arial"/>
          <w:b/>
          <w:bCs/>
          <w:sz w:val="22"/>
        </w:rPr>
        <w:t>3GPP TSG-</w:t>
      </w:r>
      <w:r w:rsidR="007946EF">
        <w:rPr>
          <w:rFonts w:ascii="Arial" w:hAnsi="Arial" w:cs="Arial"/>
          <w:b/>
          <w:bCs/>
          <w:sz w:val="22"/>
        </w:rPr>
        <w:t>RAN WG1</w:t>
      </w:r>
      <w:r>
        <w:rPr>
          <w:rFonts w:ascii="Arial" w:hAnsi="Arial" w:cs="Arial"/>
          <w:b/>
          <w:bCs/>
          <w:sz w:val="22"/>
        </w:rPr>
        <w:t xml:space="preserve"> #</w:t>
      </w:r>
      <w:r w:rsidR="007946EF">
        <w:rPr>
          <w:rFonts w:ascii="Arial" w:hAnsi="Arial" w:cs="Arial"/>
          <w:b/>
          <w:bCs/>
          <w:sz w:val="22"/>
        </w:rPr>
        <w:t>11</w:t>
      </w:r>
      <w:r w:rsidR="001E098B">
        <w:rPr>
          <w:rFonts w:ascii="Arial" w:hAnsi="Arial" w:cs="Arial"/>
          <w:b/>
          <w:bCs/>
          <w:sz w:val="22"/>
        </w:rPr>
        <w:t>4</w:t>
      </w:r>
      <w:r>
        <w:rPr>
          <w:rFonts w:ascii="Arial" w:hAnsi="Arial" w:cs="Arial"/>
          <w:b/>
          <w:bCs/>
          <w:sz w:val="22"/>
        </w:rPr>
        <w:tab/>
      </w:r>
      <w:r>
        <w:rPr>
          <w:rFonts w:ascii="Arial" w:hAnsi="Arial" w:cs="Arial"/>
          <w:b/>
          <w:bCs/>
          <w:sz w:val="22"/>
        </w:rPr>
        <w:tab/>
      </w:r>
      <w:r>
        <w:rPr>
          <w:rFonts w:ascii="Arial" w:hAnsi="Arial" w:cs="Arial"/>
          <w:b/>
          <w:bCs/>
          <w:sz w:val="22"/>
        </w:rPr>
        <w:tab/>
      </w:r>
      <w:r w:rsidR="006B0ED8" w:rsidRPr="006B0ED8">
        <w:rPr>
          <w:rFonts w:ascii="Arial" w:hAnsi="Arial" w:cs="Arial"/>
          <w:b/>
          <w:bCs/>
          <w:sz w:val="22"/>
        </w:rPr>
        <w:t>R1-2</w:t>
      </w:r>
      <w:r w:rsidR="00814D04">
        <w:rPr>
          <w:rFonts w:ascii="Arial" w:hAnsi="Arial" w:cs="Arial"/>
          <w:b/>
          <w:bCs/>
          <w:sz w:val="22"/>
        </w:rPr>
        <w:t>3</w:t>
      </w:r>
      <w:r w:rsidR="009151B3">
        <w:rPr>
          <w:rFonts w:ascii="Arial" w:hAnsi="Arial" w:cs="Arial"/>
          <w:b/>
          <w:bCs/>
          <w:sz w:val="22"/>
        </w:rPr>
        <w:t>07778</w:t>
      </w:r>
      <w:r w:rsidR="006B0ED8" w:rsidRPr="006B0ED8" w:rsidDel="006B0ED8">
        <w:rPr>
          <w:rFonts w:ascii="Arial" w:hAnsi="Arial" w:cs="Arial"/>
          <w:b/>
          <w:bCs/>
          <w:sz w:val="22"/>
        </w:rPr>
        <w:t xml:space="preserve"> </w:t>
      </w:r>
    </w:p>
    <w:p w14:paraId="6B0CF361" w14:textId="6CFBE666" w:rsidR="004607C3" w:rsidRDefault="00D2665D">
      <w:pPr>
        <w:rPr>
          <w:rFonts w:ascii="Arial" w:hAnsi="Arial" w:cs="Arial"/>
          <w:b/>
          <w:bCs/>
          <w:sz w:val="22"/>
          <w:lang w:eastAsia="zh-TW"/>
        </w:rPr>
      </w:pPr>
      <w:r w:rsidRPr="00D2665D">
        <w:rPr>
          <w:rFonts w:ascii="Arial" w:hAnsi="Arial" w:cs="Arial"/>
          <w:b/>
          <w:bCs/>
          <w:sz w:val="22"/>
          <w:lang w:eastAsia="zh-TW"/>
        </w:rPr>
        <w:t>Toulouse, France, August 21</w:t>
      </w:r>
      <w:r w:rsidRPr="00C2361D">
        <w:rPr>
          <w:rFonts w:ascii="Arial" w:hAnsi="Arial" w:cs="Arial"/>
          <w:b/>
          <w:bCs/>
          <w:sz w:val="22"/>
          <w:vertAlign w:val="superscript"/>
          <w:lang w:eastAsia="zh-TW"/>
        </w:rPr>
        <w:t>st</w:t>
      </w:r>
      <w:r w:rsidRPr="00D2665D">
        <w:rPr>
          <w:rFonts w:ascii="Arial" w:hAnsi="Arial" w:cs="Arial"/>
          <w:b/>
          <w:bCs/>
          <w:sz w:val="22"/>
          <w:lang w:eastAsia="zh-TW"/>
        </w:rPr>
        <w:t xml:space="preserve"> – August 25</w:t>
      </w:r>
      <w:r w:rsidRPr="00C2361D">
        <w:rPr>
          <w:rFonts w:ascii="Arial" w:hAnsi="Arial" w:cs="Arial"/>
          <w:b/>
          <w:bCs/>
          <w:sz w:val="22"/>
          <w:vertAlign w:val="superscript"/>
          <w:lang w:eastAsia="zh-TW"/>
        </w:rPr>
        <w:t>th</w:t>
      </w:r>
      <w:r w:rsidRPr="00D2665D">
        <w:rPr>
          <w:rFonts w:ascii="Arial" w:hAnsi="Arial" w:cs="Arial"/>
          <w:b/>
          <w:bCs/>
          <w:sz w:val="22"/>
          <w:lang w:eastAsia="zh-TW"/>
        </w:rPr>
        <w:t>, 2023</w:t>
      </w:r>
    </w:p>
    <w:p w14:paraId="4A2AE359" w14:textId="77777777" w:rsidR="00D2665D" w:rsidRPr="00D2665D" w:rsidRDefault="00D2665D">
      <w:pPr>
        <w:rPr>
          <w:rFonts w:ascii="Arial" w:hAnsi="Arial" w:cs="Arial"/>
        </w:rPr>
      </w:pPr>
    </w:p>
    <w:p w14:paraId="6AE1BD8E" w14:textId="77777777" w:rsidR="004607C3" w:rsidRPr="00927DCE" w:rsidRDefault="005D20F1">
      <w:pPr>
        <w:spacing w:after="60"/>
        <w:ind w:left="1985" w:hanging="1985"/>
        <w:rPr>
          <w:rFonts w:ascii="Arial" w:hAnsi="Arial" w:cs="Arial"/>
          <w:bCs/>
          <w:color w:val="000000"/>
        </w:rPr>
      </w:pPr>
      <w:r>
        <w:rPr>
          <w:rFonts w:ascii="Arial" w:hAnsi="Arial" w:cs="Arial"/>
          <w:b/>
        </w:rPr>
        <w:t>Agenda item</w:t>
      </w:r>
      <w:r w:rsidR="004607C3">
        <w:rPr>
          <w:rFonts w:ascii="Arial" w:hAnsi="Arial" w:cs="Arial"/>
          <w:b/>
        </w:rPr>
        <w:t>:</w:t>
      </w:r>
      <w:r w:rsidR="004607C3">
        <w:rPr>
          <w:rFonts w:ascii="Arial" w:hAnsi="Arial" w:cs="Arial"/>
          <w:b/>
        </w:rPr>
        <w:tab/>
      </w:r>
      <w:r w:rsidR="007946EF" w:rsidRPr="00927DCE">
        <w:rPr>
          <w:rFonts w:ascii="Arial" w:hAnsi="Arial" w:cs="Arial"/>
          <w:color w:val="000000"/>
        </w:rPr>
        <w:t>9.1.4.2</w:t>
      </w:r>
    </w:p>
    <w:p w14:paraId="7131F163" w14:textId="42AD361A" w:rsidR="005D20F1" w:rsidRPr="00927DCE" w:rsidRDefault="0AD6A909" w:rsidP="55639FBD">
      <w:pPr>
        <w:spacing w:after="60"/>
        <w:ind w:left="1985" w:hanging="1985"/>
        <w:rPr>
          <w:rFonts w:ascii="Arial" w:hAnsi="Arial" w:cs="Arial"/>
          <w:color w:val="000000"/>
        </w:rPr>
      </w:pPr>
      <w:r w:rsidRPr="55639FBD">
        <w:rPr>
          <w:rFonts w:ascii="Arial" w:hAnsi="Arial" w:cs="Arial"/>
          <w:b/>
          <w:bCs/>
          <w:color w:val="000000" w:themeColor="text1"/>
        </w:rPr>
        <w:t>Title:</w:t>
      </w:r>
      <w:r w:rsidR="005D20F1">
        <w:tab/>
      </w:r>
      <w:r w:rsidR="57E2CC12" w:rsidRPr="00D81484">
        <w:rPr>
          <w:rFonts w:ascii="Arial" w:hAnsi="Arial" w:cs="Arial"/>
          <w:color w:val="000000" w:themeColor="text1"/>
        </w:rPr>
        <w:t xml:space="preserve">Discussion on </w:t>
      </w:r>
      <w:r w:rsidR="4BC67810" w:rsidRPr="55639FBD">
        <w:rPr>
          <w:rFonts w:ascii="Arial" w:hAnsi="Arial" w:cs="Arial"/>
          <w:color w:val="000000" w:themeColor="text1"/>
        </w:rPr>
        <w:t>SRI/TPMI Enhancements for 8 TX UL Transmission</w:t>
      </w:r>
    </w:p>
    <w:p w14:paraId="24064619" w14:textId="77777777" w:rsidR="004607C3" w:rsidRPr="00927DCE" w:rsidRDefault="004607C3">
      <w:pPr>
        <w:spacing w:after="60"/>
        <w:ind w:left="1985" w:hanging="1985"/>
        <w:rPr>
          <w:rFonts w:ascii="Arial" w:hAnsi="Arial" w:cs="Arial"/>
          <w:bCs/>
          <w:color w:val="000000"/>
        </w:rPr>
      </w:pPr>
      <w:r w:rsidRPr="00927DCE">
        <w:rPr>
          <w:rFonts w:ascii="Arial" w:hAnsi="Arial" w:cs="Arial"/>
          <w:b/>
          <w:color w:val="000000"/>
        </w:rPr>
        <w:t>Source:</w:t>
      </w:r>
      <w:r w:rsidRPr="00927DCE">
        <w:rPr>
          <w:rFonts w:ascii="Arial" w:hAnsi="Arial" w:cs="Arial"/>
          <w:bCs/>
          <w:color w:val="000000"/>
        </w:rPr>
        <w:tab/>
      </w:r>
      <w:r w:rsidR="007946EF" w:rsidRPr="00927DCE">
        <w:rPr>
          <w:rFonts w:ascii="Arial" w:hAnsi="Arial" w:cs="Arial"/>
          <w:bCs/>
          <w:color w:val="000000"/>
        </w:rPr>
        <w:t>FGI</w:t>
      </w:r>
    </w:p>
    <w:p w14:paraId="1FBBEC8C" w14:textId="77777777" w:rsidR="004607C3" w:rsidRPr="00927DCE" w:rsidRDefault="005D20F1">
      <w:pPr>
        <w:spacing w:after="60"/>
        <w:ind w:left="1985" w:hanging="1985"/>
        <w:rPr>
          <w:rFonts w:ascii="Arial" w:hAnsi="Arial" w:cs="Arial"/>
          <w:bCs/>
          <w:color w:val="000000"/>
        </w:rPr>
      </w:pPr>
      <w:r w:rsidRPr="00927DCE">
        <w:rPr>
          <w:rFonts w:ascii="Arial" w:hAnsi="Arial" w:cs="Arial"/>
          <w:b/>
          <w:color w:val="000000"/>
        </w:rPr>
        <w:t>Document for</w:t>
      </w:r>
      <w:r w:rsidR="004607C3" w:rsidRPr="00927DCE">
        <w:rPr>
          <w:rFonts w:ascii="Arial" w:hAnsi="Arial" w:cs="Arial"/>
          <w:b/>
          <w:color w:val="000000"/>
        </w:rPr>
        <w:t>:</w:t>
      </w:r>
      <w:r w:rsidR="004607C3" w:rsidRPr="00927DCE">
        <w:rPr>
          <w:rFonts w:ascii="Arial" w:hAnsi="Arial" w:cs="Arial"/>
          <w:bCs/>
          <w:color w:val="000000"/>
        </w:rPr>
        <w:tab/>
      </w:r>
      <w:r w:rsidR="007946EF" w:rsidRPr="00927DCE">
        <w:rPr>
          <w:rFonts w:ascii="Arial" w:hAnsi="Arial" w:cs="Arial"/>
          <w:bCs/>
          <w:color w:val="000000"/>
        </w:rPr>
        <w:t>Discussion and Decision</w:t>
      </w:r>
    </w:p>
    <w:p w14:paraId="36D49EA8" w14:textId="77777777" w:rsidR="004607C3" w:rsidRDefault="004607C3" w:rsidP="00C2361D">
      <w:pPr>
        <w:ind w:rightChars="-100" w:right="-200"/>
        <w:rPr>
          <w:rFonts w:ascii="Arial" w:hAnsi="Arial" w:cs="Arial"/>
        </w:rPr>
      </w:pPr>
    </w:p>
    <w:p w14:paraId="15D776D7" w14:textId="029BB220" w:rsidR="004607C3" w:rsidRDefault="005D20F1" w:rsidP="00C2361D">
      <w:pPr>
        <w:pStyle w:val="1"/>
        <w:numPr>
          <w:ilvl w:val="0"/>
          <w:numId w:val="11"/>
        </w:numPr>
        <w:pBdr>
          <w:top w:val="single" w:sz="4" w:space="1" w:color="auto"/>
        </w:pBdr>
        <w:ind w:right="-58"/>
      </w:pPr>
      <w:r w:rsidRPr="00B90D6C">
        <w:t>Introduction</w:t>
      </w:r>
    </w:p>
    <w:p w14:paraId="415A8896" w14:textId="3D2646EE" w:rsidR="00AB3288" w:rsidRPr="00C31B6C" w:rsidRDefault="00C31B6C" w:rsidP="00D81484">
      <w:pPr>
        <w:jc w:val="both"/>
        <w:rPr>
          <w:lang w:eastAsia="zh-TW"/>
        </w:rPr>
      </w:pPr>
      <w:r w:rsidRPr="009C615B">
        <w:t xml:space="preserve">In RAN#94-e meeting, a new Rel-18 WID on MIMO [1] was agreed. One </w:t>
      </w:r>
      <w:r w:rsidR="005B40AA">
        <w:t>of</w:t>
      </w:r>
      <w:r w:rsidRPr="009C615B">
        <w:t xml:space="preserve"> the seven objectives is to study 8 TX UL operation. In this contribution, we discuss</w:t>
      </w:r>
      <w:r>
        <w:rPr>
          <w:rFonts w:hint="eastAsia"/>
          <w:lang w:eastAsia="zh-TW"/>
        </w:rPr>
        <w:t xml:space="preserve"> S</w:t>
      </w:r>
      <w:r>
        <w:rPr>
          <w:lang w:eastAsia="zh-TW"/>
        </w:rPr>
        <w:t>RS configuration, antenna port and TRI/TPMI/SRI indication</w:t>
      </w:r>
      <w:r w:rsidRPr="009C615B">
        <w:t xml:space="preserve"> for 8TX UL transmission</w:t>
      </w:r>
      <w:r>
        <w:rPr>
          <w:rFonts w:eastAsia="SimSun"/>
          <w:sz w:val="22"/>
          <w:szCs w:val="22"/>
          <w:lang w:val="en-US" w:eastAsia="zh-CN"/>
        </w:rPr>
        <w:t>.</w:t>
      </w:r>
    </w:p>
    <w:p w14:paraId="3F8E9F90" w14:textId="67A14063" w:rsidR="00C31B6C" w:rsidRDefault="00E41899" w:rsidP="00C2361D">
      <w:pPr>
        <w:pStyle w:val="1"/>
        <w:numPr>
          <w:ilvl w:val="0"/>
          <w:numId w:val="11"/>
        </w:numPr>
        <w:spacing w:before="240"/>
        <w:ind w:right="-57"/>
        <w:rPr>
          <w:lang w:eastAsia="zh-TW"/>
        </w:rPr>
      </w:pPr>
      <w:r>
        <w:rPr>
          <w:lang w:eastAsia="zh-TW"/>
        </w:rPr>
        <w:t>SRS Configuration</w:t>
      </w:r>
    </w:p>
    <w:tbl>
      <w:tblPr>
        <w:tblStyle w:val="ae"/>
        <w:tblW w:w="0" w:type="auto"/>
        <w:tblLook w:val="04A0" w:firstRow="1" w:lastRow="0" w:firstColumn="1" w:lastColumn="0" w:noHBand="0" w:noVBand="1"/>
      </w:tblPr>
      <w:tblGrid>
        <w:gridCol w:w="9855"/>
      </w:tblGrid>
      <w:tr w:rsidR="00E41899" w14:paraId="5878A8AC" w14:textId="77777777">
        <w:tc>
          <w:tcPr>
            <w:tcW w:w="9855" w:type="dxa"/>
          </w:tcPr>
          <w:p w14:paraId="3AB07C44" w14:textId="2EAF1E46" w:rsidR="00E41899" w:rsidRPr="009C615B" w:rsidRDefault="00E41899">
            <w:pPr>
              <w:rPr>
                <w:b/>
                <w:lang w:eastAsia="zh-TW"/>
              </w:rPr>
            </w:pPr>
            <w:r w:rsidRPr="009C615B">
              <w:rPr>
                <w:b/>
                <w:lang w:eastAsia="zh-TW"/>
              </w:rPr>
              <w:t>RAN1#110-bis</w:t>
            </w:r>
            <w:r>
              <w:rPr>
                <w:b/>
                <w:lang w:eastAsia="zh-TW"/>
              </w:rPr>
              <w:t xml:space="preserve"> [2]</w:t>
            </w:r>
          </w:p>
          <w:p w14:paraId="1F9C157F" w14:textId="77777777" w:rsidR="00E41899" w:rsidRPr="00EE66A8" w:rsidRDefault="00E41899">
            <w:pPr>
              <w:rPr>
                <w:lang w:eastAsia="zh-TW"/>
              </w:rPr>
            </w:pPr>
            <w:r w:rsidRPr="009C615B">
              <w:rPr>
                <w:b/>
                <w:highlight w:val="green"/>
                <w:lang w:eastAsia="zh-TW"/>
              </w:rPr>
              <w:t>Agreemen</w:t>
            </w:r>
            <w:r w:rsidRPr="00EE66A8">
              <w:rPr>
                <w:highlight w:val="green"/>
                <w:lang w:eastAsia="zh-TW"/>
              </w:rPr>
              <w:t>t</w:t>
            </w:r>
          </w:p>
          <w:p w14:paraId="41F165FB" w14:textId="77777777" w:rsidR="00E41899" w:rsidRPr="009C615B" w:rsidRDefault="00E41899">
            <w:pPr>
              <w:rPr>
                <w:b/>
                <w:lang w:eastAsia="zh-TW"/>
              </w:rPr>
            </w:pPr>
            <w:r w:rsidRPr="009C615B">
              <w:rPr>
                <w:b/>
                <w:lang w:eastAsia="zh-TW"/>
              </w:rPr>
              <w:t xml:space="preserve">For SRS configuration supporting codebook -based UL transmission for an 8TX UE ,  </w:t>
            </w:r>
          </w:p>
          <w:p w14:paraId="64E2148A" w14:textId="77777777" w:rsidR="00E41899" w:rsidRPr="009C615B" w:rsidRDefault="00E41899" w:rsidP="00D81484">
            <w:pPr>
              <w:pStyle w:val="af"/>
              <w:numPr>
                <w:ilvl w:val="0"/>
                <w:numId w:val="14"/>
              </w:numPr>
              <w:ind w:leftChars="0"/>
              <w:rPr>
                <w:b/>
                <w:lang w:eastAsia="zh-TW"/>
              </w:rPr>
            </w:pPr>
            <w:r w:rsidRPr="009C615B">
              <w:rPr>
                <w:b/>
                <w:lang w:eastAsia="zh-TW"/>
              </w:rPr>
              <w:t xml:space="preserve">Support configuration of 1 SRS resource set containing up to </w:t>
            </w:r>
            <m:oMath>
              <m:r>
                <m:rPr>
                  <m:sty m:val="bi"/>
                </m:rPr>
                <w:rPr>
                  <w:rFonts w:ascii="Cambria Math" w:hAnsi="Cambria Math"/>
                  <w:lang w:eastAsia="zh-TW"/>
                </w:rPr>
                <m:t>X</m:t>
              </m:r>
            </m:oMath>
            <w:r w:rsidRPr="009C615B">
              <w:rPr>
                <w:b/>
                <w:lang w:eastAsia="zh-TW"/>
              </w:rPr>
              <w:t xml:space="preserve"> 8-port SRS resource(s), where X = 2   </w:t>
            </w:r>
          </w:p>
          <w:p w14:paraId="503AE17A" w14:textId="77777777" w:rsidR="00E41899" w:rsidRPr="009C615B" w:rsidRDefault="00E41899" w:rsidP="00D81484">
            <w:pPr>
              <w:pStyle w:val="af"/>
              <w:numPr>
                <w:ilvl w:val="1"/>
                <w:numId w:val="14"/>
              </w:numPr>
              <w:ind w:leftChars="0"/>
              <w:rPr>
                <w:b/>
                <w:lang w:eastAsia="zh-TW"/>
              </w:rPr>
            </w:pPr>
            <w:r w:rsidRPr="009C615B">
              <w:rPr>
                <w:b/>
                <w:lang w:eastAsia="zh-TW"/>
              </w:rPr>
              <w:t xml:space="preserve">FFS: Other values for X, if needed </w:t>
            </w:r>
          </w:p>
          <w:p w14:paraId="7DE8DC02" w14:textId="77777777" w:rsidR="00E41899" w:rsidRPr="009C615B" w:rsidRDefault="00E41899" w:rsidP="00D81484">
            <w:pPr>
              <w:pStyle w:val="af"/>
              <w:numPr>
                <w:ilvl w:val="0"/>
                <w:numId w:val="14"/>
              </w:numPr>
              <w:ind w:leftChars="0"/>
              <w:rPr>
                <w:b/>
                <w:lang w:eastAsia="zh-TW"/>
              </w:rPr>
            </w:pPr>
            <w:r w:rsidRPr="009C615B">
              <w:rPr>
                <w:b/>
                <w:lang w:eastAsia="zh-TW"/>
              </w:rPr>
              <w:t>FFS: Configuration of at least one SRS resource set, configured with more than one SRS resources where each SRS resource may have the same or different number of SRS ports, e.g., for support full power operation, if supported</w:t>
            </w:r>
          </w:p>
          <w:p w14:paraId="694D3EFF" w14:textId="77777777" w:rsidR="00E41899" w:rsidRPr="009C615B" w:rsidRDefault="00E41899" w:rsidP="00D81484">
            <w:pPr>
              <w:pStyle w:val="af"/>
              <w:numPr>
                <w:ilvl w:val="0"/>
                <w:numId w:val="14"/>
              </w:numPr>
              <w:ind w:leftChars="0"/>
              <w:rPr>
                <w:b/>
                <w:lang w:eastAsia="zh-TW"/>
              </w:rPr>
            </w:pPr>
            <w:r w:rsidRPr="009C615B">
              <w:rPr>
                <w:b/>
                <w:lang w:eastAsia="zh-TW"/>
              </w:rPr>
              <w:t xml:space="preserve">FFS: Configuration of at least one SRS resource set, configured with </w:t>
            </w:r>
            <m:oMath>
              <m:r>
                <m:rPr>
                  <m:sty m:val="bi"/>
                </m:rPr>
                <w:rPr>
                  <w:rFonts w:ascii="Cambria Math" w:hAnsi="Cambria Math"/>
                  <w:lang w:eastAsia="zh-TW"/>
                </w:rPr>
                <m:t>8/M</m:t>
              </m:r>
            </m:oMath>
            <w:r w:rsidRPr="009C615B">
              <w:rPr>
                <w:b/>
                <w:lang w:eastAsia="zh-TW"/>
              </w:rPr>
              <w:t xml:space="preserve"> of </w:t>
            </w:r>
            <m:oMath>
              <m:r>
                <m:rPr>
                  <m:sty m:val="bi"/>
                </m:rPr>
                <w:rPr>
                  <w:rFonts w:ascii="Cambria Math" w:hAnsi="Cambria Math"/>
                  <w:lang w:eastAsia="zh-TW"/>
                </w:rPr>
                <m:t>M</m:t>
              </m:r>
            </m:oMath>
            <w:r w:rsidRPr="009C615B">
              <w:rPr>
                <w:b/>
                <w:lang w:eastAsia="zh-TW"/>
              </w:rPr>
              <w:t xml:space="preserve">-port SRS resources, for example,   </w:t>
            </w:r>
          </w:p>
          <w:p w14:paraId="5376A9A8" w14:textId="77777777" w:rsidR="00E41899" w:rsidRPr="009C615B" w:rsidRDefault="00E41899" w:rsidP="00D81484">
            <w:pPr>
              <w:pStyle w:val="af"/>
              <w:numPr>
                <w:ilvl w:val="1"/>
                <w:numId w:val="14"/>
              </w:numPr>
              <w:ind w:leftChars="0"/>
              <w:rPr>
                <w:b/>
                <w:lang w:eastAsia="zh-TW"/>
              </w:rPr>
            </w:pPr>
            <w:r w:rsidRPr="009C615B">
              <w:rPr>
                <w:b/>
                <w:lang w:eastAsia="zh-TW"/>
              </w:rPr>
              <w:t xml:space="preserve">Configuration of an SRS resource set, configured with at least 4 of 2-port SRS resources   </w:t>
            </w:r>
          </w:p>
          <w:p w14:paraId="0A5776E3" w14:textId="77777777" w:rsidR="00E41899" w:rsidRPr="006B2C75" w:rsidRDefault="00E41899" w:rsidP="00D81484">
            <w:pPr>
              <w:pStyle w:val="af"/>
              <w:numPr>
                <w:ilvl w:val="1"/>
                <w:numId w:val="14"/>
              </w:numPr>
              <w:ind w:leftChars="0"/>
              <w:rPr>
                <w:lang w:eastAsia="zh-TW"/>
              </w:rPr>
            </w:pPr>
            <w:r w:rsidRPr="009C615B">
              <w:rPr>
                <w:b/>
                <w:lang w:eastAsia="zh-TW"/>
              </w:rPr>
              <w:t>Configuration of an SRS resource set, configured with at least 2 of 4-port SRS resources</w:t>
            </w:r>
          </w:p>
        </w:tc>
      </w:tr>
    </w:tbl>
    <w:p w14:paraId="6E4EBBE4" w14:textId="77777777" w:rsidR="00D257FA" w:rsidRDefault="00D257FA" w:rsidP="00E41899">
      <w:pPr>
        <w:spacing w:after="120"/>
        <w:jc w:val="both"/>
      </w:pPr>
    </w:p>
    <w:p w14:paraId="27EBAFE5" w14:textId="6F21B8BC" w:rsidR="00E41899" w:rsidRPr="00C2361D" w:rsidRDefault="00E41899" w:rsidP="34386513">
      <w:pPr>
        <w:spacing w:after="120" w:line="259" w:lineRule="auto"/>
        <w:jc w:val="both"/>
        <w:rPr>
          <w:lang w:val="en-US"/>
        </w:rPr>
      </w:pPr>
      <w:r w:rsidRPr="009C615B">
        <w:t xml:space="preserve">In RAN1#110-bis meeting, supporting configuration of </w:t>
      </w:r>
      <w:r w:rsidR="00D257FA">
        <w:t>one</w:t>
      </w:r>
      <w:r w:rsidRPr="009C615B">
        <w:t xml:space="preserve"> SRS resource set containing up to </w:t>
      </w:r>
      <m:oMath>
        <m:r>
          <w:rPr>
            <w:rFonts w:ascii="Cambria Math" w:hAnsi="Cambria Math"/>
          </w:rPr>
          <m:t>X</m:t>
        </m:r>
      </m:oMath>
      <w:r w:rsidRPr="009C615B">
        <w:t xml:space="preserve"> 8-port SRS resource(s) is determined, where </w:t>
      </w:r>
      <m:oMath>
        <m:r>
          <w:rPr>
            <w:rFonts w:ascii="Cambria Math" w:hAnsi="Cambria Math"/>
          </w:rPr>
          <m:t>X=2</m:t>
        </m:r>
      </m:oMath>
      <w:r w:rsidRPr="009C615B">
        <w:t>.</w:t>
      </w:r>
      <w:r w:rsidR="004C6C44">
        <w:rPr>
          <w:rFonts w:hint="eastAsia"/>
          <w:lang w:eastAsia="zh-TW"/>
        </w:rPr>
        <w:t xml:space="preserve"> </w:t>
      </w:r>
      <w:r w:rsidR="009005A1">
        <w:rPr>
          <w:lang w:eastAsia="zh-TW"/>
        </w:rPr>
        <w:t>A</w:t>
      </w:r>
      <w:r w:rsidR="00015725">
        <w:rPr>
          <w:lang w:eastAsia="zh-TW"/>
        </w:rPr>
        <w:t>n</w:t>
      </w:r>
      <w:r w:rsidR="009005A1">
        <w:rPr>
          <w:lang w:eastAsia="zh-TW"/>
        </w:rPr>
        <w:t xml:space="preserve"> </w:t>
      </w:r>
      <w:r w:rsidR="00F64125">
        <w:rPr>
          <w:lang w:eastAsia="zh-TW"/>
        </w:rPr>
        <w:t>SRS resource s</w:t>
      </w:r>
      <w:r w:rsidR="005A764F">
        <w:rPr>
          <w:lang w:eastAsia="zh-TW"/>
        </w:rPr>
        <w:t xml:space="preserve">et </w:t>
      </w:r>
      <w:r w:rsidR="00791871">
        <w:rPr>
          <w:lang w:eastAsia="zh-TW"/>
        </w:rPr>
        <w:t xml:space="preserve">comprising </w:t>
      </w:r>
      <w:r w:rsidR="5052B630" w:rsidRPr="6DD146F8">
        <w:rPr>
          <w:lang w:eastAsia="zh-TW"/>
        </w:rPr>
        <w:t>two</w:t>
      </w:r>
      <w:r w:rsidR="00791871">
        <w:rPr>
          <w:lang w:eastAsia="zh-TW"/>
        </w:rPr>
        <w:t xml:space="preserve"> 8-port SRS </w:t>
      </w:r>
      <w:r w:rsidR="00C23950">
        <w:rPr>
          <w:lang w:eastAsia="zh-TW"/>
        </w:rPr>
        <w:t>resources</w:t>
      </w:r>
      <w:r w:rsidR="006F1703">
        <w:rPr>
          <w:lang w:eastAsia="zh-TW"/>
        </w:rPr>
        <w:t xml:space="preserve"> can </w:t>
      </w:r>
      <w:r w:rsidR="003C0819">
        <w:rPr>
          <w:lang w:eastAsia="zh-TW"/>
        </w:rPr>
        <w:t>be</w:t>
      </w:r>
      <w:r w:rsidR="00450657">
        <w:rPr>
          <w:lang w:eastAsia="zh-TW"/>
        </w:rPr>
        <w:t xml:space="preserve"> </w:t>
      </w:r>
      <w:r w:rsidR="00015725">
        <w:rPr>
          <w:lang w:eastAsia="zh-TW"/>
        </w:rPr>
        <w:t>used</w:t>
      </w:r>
      <w:r w:rsidR="004F451A">
        <w:rPr>
          <w:lang w:eastAsia="zh-TW"/>
        </w:rPr>
        <w:t xml:space="preserve"> </w:t>
      </w:r>
      <w:r w:rsidR="526EF352" w:rsidRPr="0B9CA1EC">
        <w:rPr>
          <w:lang w:eastAsia="zh-TW"/>
        </w:rPr>
        <w:t>for</w:t>
      </w:r>
      <w:r w:rsidR="004F451A">
        <w:rPr>
          <w:lang w:eastAsia="zh-TW"/>
        </w:rPr>
        <w:t xml:space="preserve"> </w:t>
      </w:r>
      <w:r w:rsidR="00951DBA">
        <w:rPr>
          <w:lang w:eastAsia="zh-TW"/>
        </w:rPr>
        <w:t>multi</w:t>
      </w:r>
      <w:r w:rsidR="00B951F0">
        <w:rPr>
          <w:lang w:eastAsia="zh-TW"/>
        </w:rPr>
        <w:t>ple panel transmission</w:t>
      </w:r>
      <w:r w:rsidR="00015725">
        <w:rPr>
          <w:lang w:eastAsia="zh-TW"/>
        </w:rPr>
        <w:t xml:space="preserve"> (e.g., the </w:t>
      </w:r>
      <w:r w:rsidR="008C1060">
        <w:rPr>
          <w:lang w:eastAsia="zh-TW"/>
        </w:rPr>
        <w:t>UE with 2</w:t>
      </w:r>
      <w:r w:rsidR="0093183C">
        <w:rPr>
          <w:lang w:eastAsia="zh-TW"/>
        </w:rPr>
        <w:t xml:space="preserve"> 8TX panel</w:t>
      </w:r>
      <w:r w:rsidR="00015725">
        <w:rPr>
          <w:lang w:eastAsia="zh-TW"/>
        </w:rPr>
        <w:t>)</w:t>
      </w:r>
      <w:r w:rsidR="00B951F0">
        <w:rPr>
          <w:lang w:eastAsia="zh-TW"/>
        </w:rPr>
        <w:t>.</w:t>
      </w:r>
      <w:r w:rsidR="002207E8">
        <w:rPr>
          <w:lang w:eastAsia="zh-TW"/>
        </w:rPr>
        <w:t xml:space="preserve"> </w:t>
      </w:r>
      <w:r w:rsidR="41DFB7DA">
        <w:t>However</w:t>
      </w:r>
      <w:r w:rsidR="004B4D82" w:rsidRPr="004B4D82">
        <w:rPr>
          <w:lang w:eastAsia="zh-TW"/>
        </w:rPr>
        <w:t>, in order to make flexible use of the antenna group</w:t>
      </w:r>
      <w:r w:rsidR="004B4D82">
        <w:rPr>
          <w:lang w:eastAsia="zh-TW"/>
        </w:rPr>
        <w:t>s</w:t>
      </w:r>
      <w:r w:rsidR="004B4D82" w:rsidRPr="004B4D82">
        <w:rPr>
          <w:lang w:eastAsia="zh-TW"/>
        </w:rPr>
        <w:t xml:space="preserve"> of </w:t>
      </w:r>
      <w:r w:rsidR="004B4D82">
        <w:rPr>
          <w:lang w:eastAsia="zh-TW"/>
        </w:rPr>
        <w:t>a</w:t>
      </w:r>
      <w:r w:rsidR="00EA76BB">
        <w:rPr>
          <w:lang w:eastAsia="zh-TW"/>
        </w:rPr>
        <w:t>n</w:t>
      </w:r>
      <w:r w:rsidR="004B4D82" w:rsidRPr="004B4D82">
        <w:rPr>
          <w:lang w:eastAsia="zh-TW"/>
        </w:rPr>
        <w:t xml:space="preserve"> 8TX UE</w:t>
      </w:r>
      <w:r w:rsidRPr="009C615B">
        <w:t xml:space="preserve">, </w:t>
      </w:r>
      <w:r w:rsidR="00CA166A">
        <w:t xml:space="preserve">it is beneficial to </w:t>
      </w:r>
      <w:r w:rsidRPr="009C615B">
        <w:t xml:space="preserve">support multiple </w:t>
      </w:r>
      <w:r w:rsidR="00CA166A">
        <w:t>types of</w:t>
      </w:r>
      <w:r w:rsidRPr="009C615B">
        <w:t xml:space="preserve"> SRS resources</w:t>
      </w:r>
      <w:r w:rsidR="00CA166A">
        <w:t xml:space="preserve"> (e.g., 8-po</w:t>
      </w:r>
      <w:r w:rsidR="001E6541">
        <w:t>r</w:t>
      </w:r>
      <w:r w:rsidR="00CA166A">
        <w:t>t SRS resource, 4-port SRS resource and 2-port SRS resource)</w:t>
      </w:r>
      <w:r w:rsidRPr="009C615B">
        <w:t xml:space="preserve"> in one SRS resource set is </w:t>
      </w:r>
      <w:r w:rsidRPr="00233323">
        <w:t>needed</w:t>
      </w:r>
      <w:r w:rsidRPr="009C615B">
        <w:t xml:space="preserve">. </w:t>
      </w:r>
      <w:r w:rsidRPr="005A5569">
        <w:t>For example, the antenna group(s) selected to transmit data can be identified by configuring each group into different SRS resources</w:t>
      </w:r>
      <w:r>
        <w:t xml:space="preserve"> (e.g., four 2-port SRS resources or two 4-port SRS resources)</w:t>
      </w:r>
      <w:r w:rsidRPr="005A5569">
        <w:t xml:space="preserve"> in one SRS resource set.</w:t>
      </w:r>
      <w:r>
        <w:t xml:space="preserve"> On the other hand,</w:t>
      </w:r>
      <w:r>
        <w:rPr>
          <w:rFonts w:hint="eastAsia"/>
          <w:lang w:eastAsia="zh-TW"/>
        </w:rPr>
        <w:t xml:space="preserve"> </w:t>
      </w:r>
      <w:r>
        <w:t>t</w:t>
      </w:r>
      <w:r w:rsidRPr="009C615B">
        <w:t xml:space="preserve">he support of multiple SRS resources facilitates the utilization of different UE antenna configurations and can better distribute power among ports. </w:t>
      </w:r>
      <w:r>
        <w:t>Moreover,</w:t>
      </w:r>
      <w:r w:rsidRPr="009C615B">
        <w:t xml:space="preserve"> if Rel-15 UL 2TX/4TX codebooks and </w:t>
      </w:r>
      <m:oMath>
        <m:r>
          <w:rPr>
            <w:rFonts w:ascii="Cambria Math" w:hAnsi="Cambria Math"/>
          </w:rPr>
          <m:t>8×1</m:t>
        </m:r>
      </m:oMath>
      <w:r w:rsidRPr="009C615B">
        <w:t xml:space="preserve"> antenna selection vector(s) are reused, </w:t>
      </w:r>
      <w:r w:rsidR="00D257FA">
        <w:t>the</w:t>
      </w:r>
      <w:r w:rsidR="00D257FA">
        <w:rPr>
          <w:rFonts w:hint="eastAsia"/>
          <w:lang w:eastAsia="zh-TW"/>
        </w:rPr>
        <w:t xml:space="preserve"> </w:t>
      </w:r>
      <w:r w:rsidRPr="009C615B">
        <w:t xml:space="preserve">support </w:t>
      </w:r>
      <w:r w:rsidR="00D257FA">
        <w:t>of</w:t>
      </w:r>
      <w:r w:rsidR="00D257FA" w:rsidRPr="009C615B">
        <w:t xml:space="preserve"> </w:t>
      </w:r>
      <w:r w:rsidRPr="009C615B">
        <w:t xml:space="preserve">multiple </w:t>
      </w:r>
      <w:r w:rsidR="0C83790C" w:rsidRPr="009C615B">
        <w:t xml:space="preserve">types of </w:t>
      </w:r>
      <w:r w:rsidRPr="009C615B">
        <w:t xml:space="preserve">SRS resources can help the </w:t>
      </w:r>
      <w:proofErr w:type="spellStart"/>
      <w:r w:rsidRPr="009C615B">
        <w:t>gNB</w:t>
      </w:r>
      <w:proofErr w:type="spellEnd"/>
      <w:r w:rsidRPr="009C615B">
        <w:t xml:space="preserve"> indicate the selected antenna group(s) flexibly. </w:t>
      </w:r>
    </w:p>
    <w:p w14:paraId="6B96174C" w14:textId="34383C23" w:rsidR="00E41899" w:rsidRPr="00C2361D" w:rsidRDefault="00E41899" w:rsidP="00EA3FD0">
      <w:pPr>
        <w:spacing w:after="120"/>
        <w:rPr>
          <w:b/>
          <w:lang w:eastAsia="zh-TW"/>
        </w:rPr>
      </w:pPr>
      <w:r w:rsidRPr="00C2361D">
        <w:rPr>
          <w:b/>
          <w:lang w:eastAsia="zh-TW"/>
        </w:rPr>
        <w:t xml:space="preserve">Proposal 1: Support configuration of at least one SRS resource set, configured with </w:t>
      </w:r>
      <m:oMath>
        <m:r>
          <m:rPr>
            <m:sty m:val="bi"/>
          </m:rPr>
          <w:rPr>
            <w:rFonts w:ascii="Cambria Math" w:hAnsi="Cambria Math"/>
            <w:lang w:eastAsia="zh-TW"/>
          </w:rPr>
          <m:t>8/M</m:t>
        </m:r>
      </m:oMath>
      <w:r w:rsidRPr="00C2361D">
        <w:rPr>
          <w:b/>
          <w:lang w:eastAsia="zh-TW"/>
        </w:rPr>
        <w:t xml:space="preserve"> of M-port SRS resources for SRS configuration supporting codebook-based UL transmission by an 8TX UE (</w:t>
      </w:r>
      <m:oMath>
        <m:r>
          <m:rPr>
            <m:sty m:val="bi"/>
          </m:rPr>
          <w:rPr>
            <w:rFonts w:ascii="Cambria Math" w:hAnsi="Cambria Math"/>
            <w:lang w:eastAsia="zh-TW"/>
          </w:rPr>
          <m:t>M=2, 4</m:t>
        </m:r>
      </m:oMath>
      <w:r w:rsidRPr="00C2361D">
        <w:rPr>
          <w:b/>
          <w:lang w:eastAsia="zh-TW"/>
        </w:rPr>
        <w:t>).</w:t>
      </w:r>
    </w:p>
    <w:p w14:paraId="3F872CB3" w14:textId="5532FEF3" w:rsidR="00E41899" w:rsidRDefault="00E41899" w:rsidP="00C2361D">
      <w:pPr>
        <w:pStyle w:val="1"/>
        <w:numPr>
          <w:ilvl w:val="0"/>
          <w:numId w:val="11"/>
        </w:numPr>
        <w:spacing w:before="240"/>
        <w:ind w:right="-57"/>
        <w:rPr>
          <w:lang w:eastAsia="zh-TW"/>
        </w:rPr>
      </w:pPr>
      <w:r>
        <w:rPr>
          <w:lang w:eastAsia="zh-TW"/>
        </w:rPr>
        <w:t>Codebook Design</w:t>
      </w:r>
    </w:p>
    <w:tbl>
      <w:tblPr>
        <w:tblStyle w:val="ae"/>
        <w:tblW w:w="0" w:type="auto"/>
        <w:tblLook w:val="04A0" w:firstRow="1" w:lastRow="0" w:firstColumn="1" w:lastColumn="0" w:noHBand="0" w:noVBand="1"/>
      </w:tblPr>
      <w:tblGrid>
        <w:gridCol w:w="9855"/>
      </w:tblGrid>
      <w:tr w:rsidR="00E41899" w14:paraId="1CCA99A5" w14:textId="77777777">
        <w:tc>
          <w:tcPr>
            <w:tcW w:w="9921" w:type="dxa"/>
          </w:tcPr>
          <w:p w14:paraId="4E097DB8" w14:textId="2F421E8B" w:rsidR="00EA3FD0" w:rsidRPr="00EA3FD0" w:rsidRDefault="00A4246B" w:rsidP="00EA3FD0">
            <w:pPr>
              <w:contextualSpacing/>
              <w:rPr>
                <w:rStyle w:val="af6"/>
                <w:lang w:eastAsia="zh-TW"/>
              </w:rPr>
            </w:pPr>
            <w:r w:rsidRPr="00EA3FD0">
              <w:rPr>
                <w:rStyle w:val="af6"/>
                <w:rFonts w:hint="eastAsia"/>
                <w:lang w:eastAsia="zh-TW"/>
              </w:rPr>
              <w:t>R</w:t>
            </w:r>
            <w:r w:rsidRPr="00EA3FD0">
              <w:rPr>
                <w:rStyle w:val="af6"/>
                <w:lang w:eastAsia="zh-TW"/>
              </w:rPr>
              <w:t>AN1</w:t>
            </w:r>
            <w:r>
              <w:rPr>
                <w:rStyle w:val="af6"/>
                <w:lang w:eastAsia="zh-TW"/>
              </w:rPr>
              <w:t>#</w:t>
            </w:r>
            <w:r w:rsidR="00EA3FD0" w:rsidRPr="00EA3FD0">
              <w:rPr>
                <w:rStyle w:val="af6"/>
                <w:lang w:eastAsia="zh-TW"/>
              </w:rPr>
              <w:t>112-bis</w:t>
            </w:r>
            <w:r w:rsidR="00EA3FD0">
              <w:rPr>
                <w:rStyle w:val="af6"/>
                <w:lang w:eastAsia="zh-TW"/>
              </w:rPr>
              <w:t xml:space="preserve"> [</w:t>
            </w:r>
            <w:r w:rsidR="0027593E">
              <w:rPr>
                <w:rStyle w:val="af6"/>
                <w:rFonts w:hint="eastAsia"/>
                <w:lang w:eastAsia="zh-TW"/>
              </w:rPr>
              <w:t>4</w:t>
            </w:r>
            <w:r w:rsidR="00EA3FD0">
              <w:rPr>
                <w:rStyle w:val="af6"/>
                <w:lang w:eastAsia="zh-TW"/>
              </w:rPr>
              <w:t>]</w:t>
            </w:r>
          </w:p>
          <w:p w14:paraId="704B2529" w14:textId="7F02FF31" w:rsidR="00EA3FD0" w:rsidRPr="007704E0" w:rsidRDefault="00EA3FD0" w:rsidP="00EA3FD0">
            <w:pPr>
              <w:contextualSpacing/>
              <w:rPr>
                <w:rFonts w:eastAsia="Malgun Gothic"/>
                <w:color w:val="1F497D"/>
                <w:highlight w:val="green"/>
                <w:lang w:val="en-US" w:eastAsia="zh-CN"/>
              </w:rPr>
            </w:pPr>
            <w:r w:rsidRPr="007704E0">
              <w:rPr>
                <w:rStyle w:val="af6"/>
                <w:highlight w:val="green"/>
                <w:lang w:eastAsia="zh-CN"/>
              </w:rPr>
              <w:t>Agreement</w:t>
            </w:r>
          </w:p>
          <w:p w14:paraId="0DDD93DA" w14:textId="77777777" w:rsidR="00EA3FD0" w:rsidRPr="0061548F" w:rsidRDefault="00EA3FD0" w:rsidP="00EA3FD0">
            <w:pPr>
              <w:contextualSpacing/>
              <w:rPr>
                <w:rStyle w:val="af5"/>
                <w:b/>
                <w:bCs/>
                <w:i w:val="0"/>
                <w:iCs w:val="0"/>
              </w:rPr>
            </w:pPr>
            <w:r w:rsidRPr="0061548F">
              <w:rPr>
                <w:rStyle w:val="af5"/>
                <w:b/>
                <w:bCs/>
                <w:i w:val="0"/>
                <w:iCs w:val="0"/>
              </w:rPr>
              <w:t>For partially coherent uplink precoding by an 8TX UE codebook, Ng=4, Alt1 is supported where</w:t>
            </w:r>
          </w:p>
          <w:p w14:paraId="087DD2B6" w14:textId="77777777" w:rsidR="00EA3FD0" w:rsidRPr="0061548F" w:rsidRDefault="00EA3FD0" w:rsidP="00EA3FD0">
            <w:pPr>
              <w:numPr>
                <w:ilvl w:val="0"/>
                <w:numId w:val="22"/>
              </w:numPr>
              <w:autoSpaceDN w:val="0"/>
              <w:snapToGrid w:val="0"/>
              <w:contextualSpacing/>
              <w:jc w:val="both"/>
              <w:rPr>
                <w:rStyle w:val="af5"/>
                <w:b/>
                <w:bCs/>
                <w:i w:val="0"/>
                <w:iCs w:val="0"/>
              </w:rPr>
            </w:pPr>
            <w:r w:rsidRPr="0061548F">
              <w:rPr>
                <w:rStyle w:val="af5"/>
                <w:b/>
                <w:bCs/>
                <w:i w:val="0"/>
                <w:iCs w:val="0"/>
              </w:rPr>
              <w:t xml:space="preserve">Precoding design is based on Rel-15 UL 2TX codebook, </w:t>
            </w:r>
          </w:p>
          <w:p w14:paraId="5E0952A7" w14:textId="77777777" w:rsidR="00EA3FD0" w:rsidRPr="0061548F" w:rsidRDefault="00EA3FD0" w:rsidP="00EA3FD0">
            <w:pPr>
              <w:numPr>
                <w:ilvl w:val="1"/>
                <w:numId w:val="22"/>
              </w:numPr>
              <w:autoSpaceDN w:val="0"/>
              <w:snapToGrid w:val="0"/>
              <w:ind w:left="1080"/>
              <w:contextualSpacing/>
              <w:jc w:val="both"/>
              <w:rPr>
                <w:rStyle w:val="af5"/>
                <w:b/>
                <w:bCs/>
                <w:i w:val="0"/>
                <w:iCs w:val="0"/>
              </w:rPr>
            </w:pPr>
            <w:r w:rsidRPr="0061548F">
              <w:rPr>
                <w:rStyle w:val="af5"/>
                <w:b/>
                <w:bCs/>
                <w:i w:val="0"/>
                <w:iCs w:val="0"/>
              </w:rPr>
              <w:t>Full-coherent precoders are used</w:t>
            </w:r>
          </w:p>
          <w:p w14:paraId="26B4B5E6" w14:textId="77777777" w:rsidR="00EA3FD0" w:rsidRPr="0061548F" w:rsidRDefault="00EA3FD0" w:rsidP="00EA3FD0">
            <w:pPr>
              <w:numPr>
                <w:ilvl w:val="0"/>
                <w:numId w:val="22"/>
              </w:numPr>
              <w:autoSpaceDN w:val="0"/>
              <w:snapToGrid w:val="0"/>
              <w:contextualSpacing/>
              <w:jc w:val="both"/>
              <w:rPr>
                <w:rStyle w:val="af5"/>
                <w:b/>
                <w:bCs/>
                <w:i w:val="0"/>
                <w:iCs w:val="0"/>
              </w:rPr>
            </w:pPr>
            <w:r w:rsidRPr="0061548F">
              <w:rPr>
                <w:rStyle w:val="af5"/>
                <w:b/>
                <w:bCs/>
                <w:i w:val="0"/>
                <w:iCs w:val="0"/>
              </w:rPr>
              <w:t>Further study codebook size reduction</w:t>
            </w:r>
          </w:p>
          <w:p w14:paraId="7DB2FB3D" w14:textId="5DC29582" w:rsidR="00EA3FD0" w:rsidRPr="007704E0" w:rsidRDefault="00EA3FD0" w:rsidP="00EA3FD0">
            <w:pPr>
              <w:contextualSpacing/>
              <w:rPr>
                <w:b/>
                <w:bCs/>
                <w:highlight w:val="green"/>
              </w:rPr>
            </w:pPr>
            <w:r w:rsidRPr="007704E0">
              <w:rPr>
                <w:b/>
                <w:bCs/>
                <w:highlight w:val="green"/>
              </w:rPr>
              <w:t>Agreement</w:t>
            </w:r>
          </w:p>
          <w:p w14:paraId="565D4653" w14:textId="77777777" w:rsidR="00EA3FD0" w:rsidRPr="0061548F" w:rsidRDefault="00EA3FD0" w:rsidP="00EA3FD0">
            <w:pPr>
              <w:contextualSpacing/>
              <w:rPr>
                <w:rStyle w:val="af5"/>
                <w:b/>
                <w:bCs/>
                <w:i w:val="0"/>
                <w:iCs w:val="0"/>
              </w:rPr>
            </w:pPr>
            <w:r w:rsidRPr="0061548F">
              <w:rPr>
                <w:rStyle w:val="af5"/>
                <w:b/>
                <w:bCs/>
                <w:i w:val="0"/>
                <w:iCs w:val="0"/>
              </w:rPr>
              <w:t xml:space="preserve">For partially coherent uplink precoding by an 8TX UE codebook, Ng=2, </w:t>
            </w:r>
          </w:p>
          <w:p w14:paraId="535FBF09" w14:textId="77777777" w:rsidR="00EA3FD0" w:rsidRPr="0061548F" w:rsidRDefault="00EA3FD0" w:rsidP="00EA3FD0">
            <w:pPr>
              <w:numPr>
                <w:ilvl w:val="0"/>
                <w:numId w:val="22"/>
              </w:numPr>
              <w:autoSpaceDN w:val="0"/>
              <w:snapToGrid w:val="0"/>
              <w:contextualSpacing/>
              <w:jc w:val="both"/>
              <w:rPr>
                <w:rStyle w:val="af5"/>
                <w:rFonts w:eastAsia="Times New Roman"/>
                <w:b/>
                <w:bCs/>
                <w:i w:val="0"/>
                <w:iCs w:val="0"/>
              </w:rPr>
            </w:pPr>
            <w:r w:rsidRPr="0061548F">
              <w:rPr>
                <w:rStyle w:val="af5"/>
                <w:rFonts w:eastAsia="Times New Roman"/>
                <w:b/>
                <w:bCs/>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52"/>
              <w:gridCol w:w="2892"/>
              <w:gridCol w:w="3326"/>
            </w:tblGrid>
            <w:tr w:rsidR="00EA3FD0" w:rsidRPr="007704E0" w14:paraId="724FCBBF"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090CB" w14:textId="77777777" w:rsidR="00EA3FD0" w:rsidRPr="007704E0" w:rsidRDefault="00EA3FD0" w:rsidP="00EA3FD0">
                  <w:pPr>
                    <w:contextualSpacing/>
                    <w:rPr>
                      <w:rFonts w:eastAsia="Calibri"/>
                      <w:b/>
                      <w:bCs/>
                    </w:rPr>
                  </w:pPr>
                  <w:r w:rsidRPr="007704E0">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2F6B07" w14:textId="77777777" w:rsidR="00EA3FD0" w:rsidRPr="007704E0" w:rsidRDefault="00EA3FD0" w:rsidP="00EA3FD0">
                  <w:pPr>
                    <w:contextualSpacing/>
                    <w:rPr>
                      <w:b/>
                      <w:bCs/>
                    </w:rPr>
                  </w:pPr>
                  <w:r w:rsidRPr="007704E0">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9B6A0" w14:textId="77777777" w:rsidR="00EA3FD0" w:rsidRPr="007704E0" w:rsidRDefault="00EA3FD0" w:rsidP="00EA3FD0">
                  <w:pPr>
                    <w:contextualSpacing/>
                    <w:rPr>
                      <w:b/>
                      <w:bCs/>
                    </w:rPr>
                  </w:pPr>
                  <w:r w:rsidRPr="007704E0">
                    <w:rPr>
                      <w:b/>
                      <w:bCs/>
                    </w:rPr>
                    <w:t>Layers split across 2 Antenna Groups</w:t>
                  </w:r>
                </w:p>
              </w:tc>
            </w:tr>
            <w:tr w:rsidR="00EA3FD0" w:rsidRPr="007704E0" w14:paraId="78A0725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48645C" w14:textId="77777777" w:rsidR="00EA3FD0" w:rsidRPr="007704E0" w:rsidRDefault="00EA3FD0" w:rsidP="00EA3FD0">
                  <w:pPr>
                    <w:contextualSpacing/>
                  </w:pPr>
                  <w:r w:rsidRPr="007704E0">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3F05A6" w14:textId="77777777" w:rsidR="00EA3FD0" w:rsidRPr="007704E0" w:rsidRDefault="00EA3FD0" w:rsidP="00EA3FD0">
                  <w:pPr>
                    <w:contextualSpacing/>
                  </w:pPr>
                  <w:r w:rsidRPr="007704E0">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AC87E41" w14:textId="77777777" w:rsidR="00EA3FD0" w:rsidRPr="007704E0" w:rsidRDefault="00EA3FD0" w:rsidP="00EA3FD0">
                  <w:pPr>
                    <w:pStyle w:val="af"/>
                    <w:numPr>
                      <w:ilvl w:val="0"/>
                      <w:numId w:val="23"/>
                    </w:numPr>
                    <w:ind w:leftChars="0"/>
                    <w:contextualSpacing/>
                    <w:rPr>
                      <w:rFonts w:eastAsia="Times New Roman"/>
                      <w:lang w:eastAsia="zh-CN"/>
                    </w:rPr>
                  </w:pPr>
                </w:p>
              </w:tc>
            </w:tr>
            <w:tr w:rsidR="00EA3FD0" w:rsidRPr="007704E0" w14:paraId="178408A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4FF8E1" w14:textId="77777777" w:rsidR="00EA3FD0" w:rsidRPr="007704E0" w:rsidRDefault="00EA3FD0" w:rsidP="00EA3FD0">
                  <w:pPr>
                    <w:contextualSpacing/>
                    <w:rPr>
                      <w:rFonts w:eastAsia="Calibri"/>
                    </w:rPr>
                  </w:pPr>
                  <w:r w:rsidRPr="007704E0">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D0BB844" w14:textId="77777777" w:rsidR="00EA3FD0" w:rsidRPr="007704E0" w:rsidRDefault="00EA3FD0" w:rsidP="00EA3FD0">
                  <w:pPr>
                    <w:pStyle w:val="af"/>
                    <w:numPr>
                      <w:ilvl w:val="0"/>
                      <w:numId w:val="23"/>
                    </w:numPr>
                    <w:ind w:leftChars="0"/>
                    <w:contextualSpacing/>
                    <w:rPr>
                      <w:rFonts w:eastAsia="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8CB16" w14:textId="77777777" w:rsidR="00EA3FD0" w:rsidRPr="007704E0" w:rsidRDefault="00EA3FD0" w:rsidP="00EA3FD0">
                  <w:pPr>
                    <w:contextualSpacing/>
                    <w:rPr>
                      <w:rFonts w:eastAsia="Calibri"/>
                    </w:rPr>
                  </w:pPr>
                  <w:r w:rsidRPr="007704E0">
                    <w:t>(4,4)</w:t>
                  </w:r>
                </w:p>
              </w:tc>
            </w:tr>
          </w:tbl>
          <w:p w14:paraId="77B930D9" w14:textId="77777777" w:rsidR="00EA3FD0" w:rsidRPr="0061548F" w:rsidRDefault="00EA3FD0" w:rsidP="00EA3FD0">
            <w:pPr>
              <w:contextualSpacing/>
              <w:rPr>
                <w:rFonts w:eastAsia="Times New Roman"/>
                <w:b/>
                <w:bCs/>
                <w:highlight w:val="green"/>
                <w:lang w:val="en-US"/>
              </w:rPr>
            </w:pPr>
            <w:r w:rsidRPr="0061548F">
              <w:rPr>
                <w:b/>
                <w:bCs/>
              </w:rPr>
              <w:t>Note: Above is not relevant to how precoders are indicated.</w:t>
            </w:r>
          </w:p>
          <w:p w14:paraId="333FBB55" w14:textId="5B3F544D" w:rsidR="00EA3FD0" w:rsidRPr="00EA3FD0" w:rsidRDefault="00A4246B" w:rsidP="00EA3FD0">
            <w:pPr>
              <w:contextualSpacing/>
              <w:rPr>
                <w:b/>
                <w:bCs/>
                <w:lang w:eastAsia="zh-TW"/>
              </w:rPr>
            </w:pPr>
            <w:r w:rsidRPr="00EA3FD0">
              <w:rPr>
                <w:rStyle w:val="af6"/>
                <w:rFonts w:hint="eastAsia"/>
                <w:lang w:eastAsia="zh-TW"/>
              </w:rPr>
              <w:lastRenderedPageBreak/>
              <w:t>R</w:t>
            </w:r>
            <w:r w:rsidRPr="00EA3FD0">
              <w:rPr>
                <w:rStyle w:val="af6"/>
                <w:lang w:eastAsia="zh-TW"/>
              </w:rPr>
              <w:t>AN1</w:t>
            </w:r>
            <w:r>
              <w:rPr>
                <w:rStyle w:val="af6"/>
                <w:lang w:eastAsia="zh-TW"/>
              </w:rPr>
              <w:t>#</w:t>
            </w:r>
            <w:r w:rsidR="00EA3FD0">
              <w:rPr>
                <w:rStyle w:val="af6"/>
                <w:lang w:eastAsia="zh-TW"/>
              </w:rPr>
              <w:t>113 [</w:t>
            </w:r>
            <w:r w:rsidR="007E6E14">
              <w:rPr>
                <w:rStyle w:val="af6"/>
                <w:rFonts w:hint="eastAsia"/>
                <w:lang w:eastAsia="zh-TW"/>
              </w:rPr>
              <w:t>4</w:t>
            </w:r>
            <w:r w:rsidR="00EA3FD0">
              <w:rPr>
                <w:rStyle w:val="af6"/>
                <w:lang w:eastAsia="zh-TW"/>
              </w:rPr>
              <w:t>]</w:t>
            </w:r>
          </w:p>
          <w:p w14:paraId="1693DCAF" w14:textId="4798310A" w:rsidR="00EA3FD0" w:rsidRPr="007704E0" w:rsidRDefault="00EA3FD0" w:rsidP="00EA3FD0">
            <w:pPr>
              <w:contextualSpacing/>
              <w:rPr>
                <w:rFonts w:eastAsia="Times New Roman"/>
                <w:highlight w:val="green"/>
                <w:lang w:val="en-US"/>
              </w:rPr>
            </w:pPr>
            <w:r w:rsidRPr="007704E0">
              <w:rPr>
                <w:rFonts w:eastAsia="Times New Roman"/>
                <w:b/>
                <w:bCs/>
                <w:highlight w:val="green"/>
                <w:lang w:val="en-US"/>
              </w:rPr>
              <w:t>Agreement</w:t>
            </w:r>
          </w:p>
          <w:p w14:paraId="4185F61F" w14:textId="77777777" w:rsidR="00EA3FD0" w:rsidRPr="0061548F" w:rsidRDefault="00EA3FD0" w:rsidP="00EA3FD0">
            <w:pPr>
              <w:contextualSpacing/>
              <w:rPr>
                <w:rFonts w:eastAsia="Times New Roman"/>
                <w:b/>
                <w:bCs/>
                <w:lang w:val="en-US"/>
              </w:rPr>
            </w:pPr>
            <w:r w:rsidRPr="0061548F">
              <w:rPr>
                <w:rFonts w:eastAsia="Times New Roman"/>
                <w:b/>
                <w:bCs/>
                <w:lang w:val="en-US"/>
              </w:rPr>
              <w:t>Confirm the Working Assumption with revision,</w:t>
            </w:r>
          </w:p>
          <w:p w14:paraId="4B3FE737" w14:textId="77777777" w:rsidR="00EA3FD0" w:rsidRPr="0061548F" w:rsidRDefault="00EA3FD0" w:rsidP="00EA3FD0">
            <w:pPr>
              <w:contextualSpacing/>
              <w:rPr>
                <w:rStyle w:val="af5"/>
                <w:b/>
                <w:bCs/>
                <w:i w:val="0"/>
                <w:iCs w:val="0"/>
              </w:rPr>
            </w:pPr>
            <w:r w:rsidRPr="0061548F">
              <w:rPr>
                <w:rStyle w:val="af5"/>
                <w:b/>
                <w:bCs/>
              </w:rPr>
              <w:t xml:space="preserve">For partially coherent uplink precoding by an 8TX UE, Ng=2, </w:t>
            </w:r>
          </w:p>
          <w:p w14:paraId="6D960EA8" w14:textId="77777777" w:rsidR="00EA3FD0" w:rsidRPr="0061548F" w:rsidRDefault="00EA3FD0" w:rsidP="00EA3FD0">
            <w:pPr>
              <w:pStyle w:val="af"/>
              <w:numPr>
                <w:ilvl w:val="0"/>
                <w:numId w:val="24"/>
              </w:numPr>
              <w:ind w:leftChars="0"/>
              <w:contextualSpacing/>
              <w:jc w:val="both"/>
              <w:rPr>
                <w:rStyle w:val="af5"/>
                <w:rFonts w:eastAsia="SimSun"/>
                <w:b/>
                <w:bCs/>
                <w:i w:val="0"/>
                <w:iCs w:val="0"/>
                <w:strike/>
              </w:rPr>
            </w:pPr>
            <w:r w:rsidRPr="0061548F">
              <w:rPr>
                <w:rStyle w:val="af5"/>
                <w:rFonts w:eastAsia="Times New Roman"/>
                <w:b/>
                <w:bCs/>
              </w:rPr>
              <w:t>At least the following combinations of layer splitting are supported</w:t>
            </w:r>
          </w:p>
          <w:p w14:paraId="30BD2F87" w14:textId="77777777" w:rsidR="00EA3FD0" w:rsidRPr="0061548F" w:rsidRDefault="00EA3FD0" w:rsidP="00EA3FD0">
            <w:pPr>
              <w:pStyle w:val="af"/>
              <w:numPr>
                <w:ilvl w:val="1"/>
                <w:numId w:val="24"/>
              </w:numPr>
              <w:ind w:leftChars="0"/>
              <w:contextualSpacing/>
              <w:jc w:val="both"/>
              <w:rPr>
                <w:rStyle w:val="af5"/>
                <w:rFonts w:eastAsia="SimSun"/>
                <w:b/>
                <w:bCs/>
                <w:i w:val="0"/>
                <w:iCs w:val="0"/>
              </w:rPr>
            </w:pPr>
            <w:r w:rsidRPr="0061548F">
              <w:rPr>
                <w:rStyle w:val="af5"/>
                <w:rFonts w:eastAsia="Times New Roman"/>
                <w:b/>
                <w:bC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935"/>
              <w:gridCol w:w="3225"/>
            </w:tblGrid>
            <w:tr w:rsidR="00EA3FD0" w:rsidRPr="007704E0" w14:paraId="672814A2"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D5287B" w14:textId="77777777" w:rsidR="00EA3FD0" w:rsidRPr="007704E0" w:rsidRDefault="00EA3FD0" w:rsidP="00EA3FD0">
                  <w:pPr>
                    <w:contextualSpacing/>
                    <w:rPr>
                      <w:rFonts w:eastAsia="Calibri"/>
                      <w:kern w:val="2"/>
                    </w:rPr>
                  </w:pPr>
                  <w:r w:rsidRPr="007704E0">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7ED9BD" w14:textId="77777777" w:rsidR="00EA3FD0" w:rsidRPr="007704E0" w:rsidRDefault="00EA3FD0" w:rsidP="00EA3FD0">
                  <w:pPr>
                    <w:contextualSpacing/>
                    <w:rPr>
                      <w:b/>
                      <w:bCs/>
                      <w:kern w:val="2"/>
                    </w:rPr>
                  </w:pPr>
                  <w:r w:rsidRPr="007704E0">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40671" w14:textId="77777777" w:rsidR="00EA3FD0" w:rsidRPr="007704E0" w:rsidRDefault="00EA3FD0" w:rsidP="00EA3FD0">
                  <w:pPr>
                    <w:contextualSpacing/>
                    <w:rPr>
                      <w:b/>
                      <w:bCs/>
                      <w:kern w:val="2"/>
                    </w:rPr>
                  </w:pPr>
                  <w:r w:rsidRPr="007704E0">
                    <w:rPr>
                      <w:b/>
                      <w:bCs/>
                      <w:kern w:val="2"/>
                    </w:rPr>
                    <w:t>Layers split across 2 Antenna Groups</w:t>
                  </w:r>
                </w:p>
              </w:tc>
            </w:tr>
            <w:tr w:rsidR="00EA3FD0" w:rsidRPr="007704E0" w14:paraId="6238985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AC8729" w14:textId="77777777" w:rsidR="00EA3FD0" w:rsidRPr="007704E0" w:rsidRDefault="00EA3FD0" w:rsidP="00EA3FD0">
                  <w:pPr>
                    <w:contextualSpacing/>
                    <w:rPr>
                      <w:kern w:val="2"/>
                    </w:rPr>
                  </w:pPr>
                  <w:r w:rsidRPr="007704E0">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9F07D" w14:textId="77777777" w:rsidR="00EA3FD0" w:rsidRPr="007704E0" w:rsidRDefault="00EA3FD0" w:rsidP="00EA3FD0">
                  <w:pPr>
                    <w:contextualSpacing/>
                    <w:rPr>
                      <w:kern w:val="2"/>
                    </w:rPr>
                  </w:pPr>
                  <w:r w:rsidRPr="007704E0">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E1B8E8D" w14:textId="77777777" w:rsidR="00EA3FD0" w:rsidRPr="007704E0" w:rsidRDefault="00EA3FD0" w:rsidP="00EA3FD0">
                  <w:pPr>
                    <w:pStyle w:val="af"/>
                    <w:numPr>
                      <w:ilvl w:val="0"/>
                      <w:numId w:val="23"/>
                    </w:numPr>
                    <w:ind w:leftChars="0"/>
                    <w:contextualSpacing/>
                    <w:rPr>
                      <w:rFonts w:eastAsia="Times New Roman"/>
                      <w:kern w:val="2"/>
                      <w:lang w:eastAsia="zh-CN"/>
                    </w:rPr>
                  </w:pPr>
                </w:p>
              </w:tc>
            </w:tr>
            <w:tr w:rsidR="00EA3FD0" w:rsidRPr="007704E0" w14:paraId="386DB69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8C368" w14:textId="77777777" w:rsidR="00EA3FD0" w:rsidRPr="007704E0" w:rsidRDefault="00EA3FD0" w:rsidP="00EA3FD0">
                  <w:pPr>
                    <w:contextualSpacing/>
                    <w:rPr>
                      <w:rFonts w:eastAsia="Calibri"/>
                      <w:kern w:val="2"/>
                    </w:rPr>
                  </w:pPr>
                  <w:r w:rsidRPr="007704E0">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AD2E0C" w14:textId="77777777" w:rsidR="00EA3FD0" w:rsidRPr="007704E0" w:rsidRDefault="00EA3FD0" w:rsidP="00EA3FD0">
                  <w:pPr>
                    <w:pStyle w:val="af"/>
                    <w:numPr>
                      <w:ilvl w:val="0"/>
                      <w:numId w:val="23"/>
                    </w:numPr>
                    <w:ind w:leftChars="0"/>
                    <w:contextualSpacing/>
                    <w:rPr>
                      <w:rFonts w:eastAsia="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ACC3DDA" w14:textId="77777777" w:rsidR="00EA3FD0" w:rsidRPr="007704E0" w:rsidRDefault="00EA3FD0" w:rsidP="00EA3FD0">
                  <w:pPr>
                    <w:contextualSpacing/>
                    <w:rPr>
                      <w:rFonts w:eastAsia="Calibri"/>
                      <w:kern w:val="2"/>
                    </w:rPr>
                  </w:pPr>
                  <w:r w:rsidRPr="007704E0">
                    <w:rPr>
                      <w:kern w:val="2"/>
                    </w:rPr>
                    <w:t>(1,1)</w:t>
                  </w:r>
                </w:p>
              </w:tc>
            </w:tr>
            <w:tr w:rsidR="00EA3FD0" w:rsidRPr="007704E0" w14:paraId="67713B50"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021245" w14:textId="77777777" w:rsidR="00EA3FD0" w:rsidRPr="007704E0" w:rsidRDefault="00EA3FD0" w:rsidP="00EA3FD0">
                  <w:pPr>
                    <w:contextualSpacing/>
                    <w:rPr>
                      <w:kern w:val="2"/>
                    </w:rPr>
                  </w:pPr>
                  <w:r w:rsidRPr="007704E0">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3DE59" w14:textId="77777777" w:rsidR="00EA3FD0" w:rsidRPr="007704E0" w:rsidRDefault="00EA3FD0" w:rsidP="00EA3FD0">
                  <w:pPr>
                    <w:contextualSpacing/>
                    <w:rPr>
                      <w:color w:val="000000"/>
                      <w:kern w:val="2"/>
                    </w:rPr>
                  </w:pPr>
                  <w:r w:rsidRPr="007704E0">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3F5CAC8" w14:textId="77777777" w:rsidR="00EA3FD0" w:rsidRPr="007704E0" w:rsidRDefault="00EA3FD0" w:rsidP="00EA3FD0">
                  <w:pPr>
                    <w:pStyle w:val="af"/>
                    <w:numPr>
                      <w:ilvl w:val="0"/>
                      <w:numId w:val="23"/>
                    </w:numPr>
                    <w:ind w:leftChars="0"/>
                    <w:contextualSpacing/>
                    <w:rPr>
                      <w:rFonts w:eastAsia="Times New Roman"/>
                      <w:color w:val="000000"/>
                      <w:kern w:val="2"/>
                      <w:lang w:eastAsia="zh-CN"/>
                    </w:rPr>
                  </w:pPr>
                </w:p>
              </w:tc>
            </w:tr>
            <w:tr w:rsidR="00EA3FD0" w:rsidRPr="007704E0" w14:paraId="326BD20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FD5209" w14:textId="77777777" w:rsidR="00EA3FD0" w:rsidRPr="007704E0" w:rsidRDefault="00EA3FD0" w:rsidP="00EA3FD0">
                  <w:pPr>
                    <w:contextualSpacing/>
                    <w:rPr>
                      <w:rFonts w:eastAsia="Calibri"/>
                      <w:kern w:val="2"/>
                    </w:rPr>
                  </w:pPr>
                  <w:r w:rsidRPr="007704E0">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412BA3" w14:textId="77777777" w:rsidR="00EA3FD0" w:rsidRPr="007704E0" w:rsidRDefault="00EA3FD0" w:rsidP="00EA3FD0">
                  <w:pPr>
                    <w:pStyle w:val="af"/>
                    <w:numPr>
                      <w:ilvl w:val="0"/>
                      <w:numId w:val="23"/>
                    </w:numPr>
                    <w:ind w:leftChars="0"/>
                    <w:contextualSpacing/>
                    <w:rPr>
                      <w:rFonts w:eastAsia="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3FC89" w14:textId="77777777" w:rsidR="00EA3FD0" w:rsidRPr="007704E0" w:rsidRDefault="00EA3FD0" w:rsidP="00EA3FD0">
                  <w:pPr>
                    <w:contextualSpacing/>
                    <w:rPr>
                      <w:rFonts w:eastAsia="Calibri"/>
                      <w:color w:val="000000"/>
                      <w:kern w:val="2"/>
                    </w:rPr>
                  </w:pPr>
                  <w:r w:rsidRPr="007704E0">
                    <w:rPr>
                      <w:color w:val="000000"/>
                      <w:kern w:val="2"/>
                    </w:rPr>
                    <w:t>(1,2), (2,1)</w:t>
                  </w:r>
                </w:p>
              </w:tc>
            </w:tr>
            <w:tr w:rsidR="00EA3FD0" w:rsidRPr="007704E0" w14:paraId="5158572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657AEF" w14:textId="77777777" w:rsidR="00EA3FD0" w:rsidRPr="007704E0" w:rsidRDefault="00EA3FD0" w:rsidP="00EA3FD0">
                  <w:pPr>
                    <w:contextualSpacing/>
                    <w:rPr>
                      <w:kern w:val="2"/>
                    </w:rPr>
                  </w:pPr>
                  <w:r w:rsidRPr="007704E0">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A1098" w14:textId="77777777" w:rsidR="00EA3FD0" w:rsidRPr="007704E0" w:rsidRDefault="00EA3FD0" w:rsidP="00EA3FD0">
                  <w:pPr>
                    <w:contextualSpacing/>
                    <w:rPr>
                      <w:color w:val="000000"/>
                      <w:kern w:val="2"/>
                      <w:lang w:eastAsia="zh-CN"/>
                    </w:rPr>
                  </w:pPr>
                  <w:r w:rsidRPr="007704E0">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DCB751B" w14:textId="77777777" w:rsidR="00EA3FD0" w:rsidRPr="007704E0" w:rsidRDefault="00EA3FD0" w:rsidP="00EA3FD0">
                  <w:pPr>
                    <w:pStyle w:val="af"/>
                    <w:numPr>
                      <w:ilvl w:val="0"/>
                      <w:numId w:val="23"/>
                    </w:numPr>
                    <w:ind w:leftChars="0"/>
                    <w:contextualSpacing/>
                    <w:rPr>
                      <w:rFonts w:eastAsia="Times New Roman"/>
                      <w:color w:val="000000"/>
                      <w:kern w:val="2"/>
                    </w:rPr>
                  </w:pPr>
                </w:p>
              </w:tc>
            </w:tr>
            <w:tr w:rsidR="00EA3FD0" w:rsidRPr="007704E0" w14:paraId="767EC0D6"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13BABF" w14:textId="77777777" w:rsidR="00EA3FD0" w:rsidRPr="007704E0" w:rsidRDefault="00EA3FD0" w:rsidP="00EA3FD0">
                  <w:pPr>
                    <w:contextualSpacing/>
                    <w:rPr>
                      <w:rFonts w:eastAsia="Calibri"/>
                      <w:kern w:val="2"/>
                    </w:rPr>
                  </w:pPr>
                  <w:r w:rsidRPr="007704E0">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0F013D8" w14:textId="77777777" w:rsidR="00EA3FD0" w:rsidRPr="007704E0" w:rsidRDefault="00EA3FD0" w:rsidP="00EA3FD0">
                  <w:pPr>
                    <w:pStyle w:val="af"/>
                    <w:numPr>
                      <w:ilvl w:val="0"/>
                      <w:numId w:val="23"/>
                    </w:numPr>
                    <w:ind w:leftChars="0"/>
                    <w:contextualSpacing/>
                    <w:rPr>
                      <w:rFonts w:eastAsia="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53612DF" w14:textId="77777777" w:rsidR="00EA3FD0" w:rsidRPr="007704E0" w:rsidRDefault="00EA3FD0" w:rsidP="00EA3FD0">
                  <w:pPr>
                    <w:contextualSpacing/>
                    <w:rPr>
                      <w:rFonts w:eastAsia="Calibri"/>
                      <w:color w:val="000000"/>
                      <w:kern w:val="2"/>
                    </w:rPr>
                  </w:pPr>
                  <w:r w:rsidRPr="007704E0">
                    <w:rPr>
                      <w:color w:val="000000"/>
                      <w:kern w:val="2"/>
                    </w:rPr>
                    <w:t>(2,2)</w:t>
                  </w:r>
                </w:p>
              </w:tc>
            </w:tr>
            <w:tr w:rsidR="00EA3FD0" w:rsidRPr="007704E0" w14:paraId="3220DC6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B8CB0C" w14:textId="77777777" w:rsidR="00EA3FD0" w:rsidRPr="007704E0" w:rsidRDefault="00EA3FD0" w:rsidP="00EA3FD0">
                  <w:pPr>
                    <w:contextualSpacing/>
                    <w:rPr>
                      <w:kern w:val="2"/>
                    </w:rPr>
                  </w:pPr>
                  <w:r w:rsidRPr="007704E0">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7528E90" w14:textId="77777777" w:rsidR="00EA3FD0" w:rsidRPr="007704E0" w:rsidRDefault="00EA3FD0" w:rsidP="00EA3FD0">
                  <w:pPr>
                    <w:pStyle w:val="af"/>
                    <w:numPr>
                      <w:ilvl w:val="0"/>
                      <w:numId w:val="23"/>
                    </w:numPr>
                    <w:ind w:leftChars="0"/>
                    <w:contextualSpacing/>
                    <w:rPr>
                      <w:rFonts w:eastAsia="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3DFE4" w14:textId="77777777" w:rsidR="00EA3FD0" w:rsidRPr="007704E0" w:rsidRDefault="00EA3FD0" w:rsidP="00EA3FD0">
                  <w:pPr>
                    <w:contextualSpacing/>
                    <w:rPr>
                      <w:rFonts w:eastAsia="Calibri"/>
                      <w:color w:val="000000"/>
                      <w:kern w:val="2"/>
                    </w:rPr>
                  </w:pPr>
                  <w:r w:rsidRPr="007704E0">
                    <w:rPr>
                      <w:color w:val="FF0000"/>
                      <w:kern w:val="2"/>
                    </w:rPr>
                    <w:t>[</w:t>
                  </w:r>
                  <w:r w:rsidRPr="007704E0">
                    <w:rPr>
                      <w:color w:val="000000"/>
                      <w:kern w:val="2"/>
                    </w:rPr>
                    <w:t>(2,3), (3,2)</w:t>
                  </w:r>
                  <w:r w:rsidRPr="007704E0">
                    <w:rPr>
                      <w:color w:val="FF0000"/>
                      <w:kern w:val="2"/>
                    </w:rPr>
                    <w:t>]</w:t>
                  </w:r>
                </w:p>
              </w:tc>
            </w:tr>
            <w:tr w:rsidR="00EA3FD0" w:rsidRPr="007704E0" w14:paraId="39BBF26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B5676A" w14:textId="77777777" w:rsidR="00EA3FD0" w:rsidRPr="007704E0" w:rsidRDefault="00EA3FD0" w:rsidP="00EA3FD0">
                  <w:pPr>
                    <w:contextualSpacing/>
                    <w:rPr>
                      <w:kern w:val="2"/>
                    </w:rPr>
                  </w:pPr>
                  <w:r w:rsidRPr="007704E0">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74D263A" w14:textId="77777777" w:rsidR="00EA3FD0" w:rsidRPr="007704E0" w:rsidRDefault="00EA3FD0" w:rsidP="00EA3FD0">
                  <w:pPr>
                    <w:pStyle w:val="af"/>
                    <w:numPr>
                      <w:ilvl w:val="0"/>
                      <w:numId w:val="23"/>
                    </w:numPr>
                    <w:ind w:leftChars="0"/>
                    <w:contextualSpacing/>
                    <w:rPr>
                      <w:rFonts w:eastAsia="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034F3" w14:textId="77777777" w:rsidR="00EA3FD0" w:rsidRPr="007704E0" w:rsidRDefault="00EA3FD0" w:rsidP="00EA3FD0">
                  <w:pPr>
                    <w:contextualSpacing/>
                    <w:rPr>
                      <w:rFonts w:eastAsia="Calibri"/>
                      <w:color w:val="000000"/>
                      <w:kern w:val="2"/>
                    </w:rPr>
                  </w:pPr>
                  <w:r w:rsidRPr="007704E0">
                    <w:rPr>
                      <w:color w:val="000000"/>
                      <w:kern w:val="2"/>
                    </w:rPr>
                    <w:t>(3,3)</w:t>
                  </w:r>
                </w:p>
              </w:tc>
            </w:tr>
            <w:tr w:rsidR="00EA3FD0" w:rsidRPr="007704E0" w14:paraId="4959ED9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4ED54B" w14:textId="77777777" w:rsidR="00EA3FD0" w:rsidRPr="007704E0" w:rsidRDefault="00EA3FD0" w:rsidP="00EA3FD0">
                  <w:pPr>
                    <w:contextualSpacing/>
                    <w:rPr>
                      <w:kern w:val="2"/>
                    </w:rPr>
                  </w:pPr>
                  <w:r w:rsidRPr="007704E0">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D599ED3" w14:textId="77777777" w:rsidR="00EA3FD0" w:rsidRPr="007704E0" w:rsidRDefault="00EA3FD0" w:rsidP="00EA3FD0">
                  <w:pPr>
                    <w:pStyle w:val="af"/>
                    <w:numPr>
                      <w:ilvl w:val="0"/>
                      <w:numId w:val="23"/>
                    </w:numPr>
                    <w:ind w:leftChars="0"/>
                    <w:contextualSpacing/>
                    <w:rPr>
                      <w:rFonts w:eastAsia="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ED2CE" w14:textId="77777777" w:rsidR="00EA3FD0" w:rsidRPr="007704E0" w:rsidRDefault="00EA3FD0" w:rsidP="00EA3FD0">
                  <w:pPr>
                    <w:contextualSpacing/>
                    <w:rPr>
                      <w:rFonts w:eastAsia="Calibri"/>
                      <w:kern w:val="2"/>
                    </w:rPr>
                  </w:pPr>
                  <w:r w:rsidRPr="007704E0">
                    <w:rPr>
                      <w:color w:val="FF0000"/>
                      <w:kern w:val="2"/>
                    </w:rPr>
                    <w:t>[</w:t>
                  </w:r>
                  <w:r w:rsidRPr="007704E0">
                    <w:rPr>
                      <w:kern w:val="2"/>
                    </w:rPr>
                    <w:t>(3,4), (4,3)</w:t>
                  </w:r>
                  <w:r w:rsidRPr="007704E0">
                    <w:rPr>
                      <w:color w:val="FF0000"/>
                      <w:kern w:val="2"/>
                    </w:rPr>
                    <w:t>]</w:t>
                  </w:r>
                </w:p>
              </w:tc>
            </w:tr>
          </w:tbl>
          <w:p w14:paraId="19FDBCDD" w14:textId="77777777" w:rsidR="00EA3FD0" w:rsidRPr="0061548F" w:rsidRDefault="00EA3FD0" w:rsidP="00EA3FD0">
            <w:pPr>
              <w:contextualSpacing/>
              <w:rPr>
                <w:b/>
                <w:bCs/>
                <w:color w:val="FF0000"/>
              </w:rPr>
            </w:pPr>
            <w:r w:rsidRPr="0061548F">
              <w:rPr>
                <w:b/>
                <w:bCs/>
                <w:color w:val="FF0000"/>
              </w:rPr>
              <w:t>The part in square brackets is still Working Assumption</w:t>
            </w:r>
          </w:p>
          <w:p w14:paraId="3643246E" w14:textId="77777777" w:rsidR="00EA3FD0" w:rsidRPr="0061548F" w:rsidRDefault="00EA3FD0" w:rsidP="00EA3FD0">
            <w:pPr>
              <w:contextualSpacing/>
              <w:rPr>
                <w:b/>
                <w:bCs/>
                <w:color w:val="FF0000"/>
              </w:rPr>
            </w:pPr>
            <w:r w:rsidRPr="0061548F">
              <w:rPr>
                <w:b/>
                <w:bCs/>
                <w:color w:val="FF0000"/>
              </w:rPr>
              <w:t>Note: At least one permutation will be selected in RAN1#114.</w:t>
            </w:r>
          </w:p>
          <w:p w14:paraId="48D96800" w14:textId="349E1A56" w:rsidR="00EA3FD0" w:rsidRPr="007704E0" w:rsidRDefault="00EA3FD0" w:rsidP="00EA3FD0">
            <w:pPr>
              <w:contextualSpacing/>
              <w:rPr>
                <w:rFonts w:eastAsia="Malgun Gothic"/>
                <w:color w:val="1F497D"/>
                <w:highlight w:val="green"/>
                <w:lang w:val="en-US" w:eastAsia="zh-CN"/>
              </w:rPr>
            </w:pPr>
            <w:r w:rsidRPr="007704E0">
              <w:rPr>
                <w:rStyle w:val="af6"/>
                <w:highlight w:val="green"/>
                <w:lang w:eastAsia="zh-CN"/>
              </w:rPr>
              <w:t>Agreement</w:t>
            </w:r>
          </w:p>
          <w:p w14:paraId="5777B23F" w14:textId="77777777" w:rsidR="00EA3FD0" w:rsidRPr="0061548F" w:rsidRDefault="00EA3FD0" w:rsidP="00EA3FD0">
            <w:pPr>
              <w:contextualSpacing/>
              <w:rPr>
                <w:b/>
                <w:bCs/>
                <w:i/>
                <w:iCs/>
              </w:rPr>
            </w:pPr>
            <w:r w:rsidRPr="0061548F">
              <w:rPr>
                <w:rStyle w:val="af5"/>
                <w:b/>
                <w:bCs/>
                <w:i w:val="0"/>
                <w:iCs w:val="0"/>
              </w:rPr>
              <w:t xml:space="preserve">For partially coherent uplink precoding by an 8TX UE codebook, Ng=4, </w:t>
            </w:r>
          </w:p>
          <w:p w14:paraId="25FE0A75" w14:textId="77777777" w:rsidR="00EA3FD0" w:rsidRPr="0061548F" w:rsidRDefault="00EA3FD0" w:rsidP="00EA3FD0">
            <w:pPr>
              <w:numPr>
                <w:ilvl w:val="0"/>
                <w:numId w:val="22"/>
              </w:numPr>
              <w:autoSpaceDN w:val="0"/>
              <w:snapToGrid w:val="0"/>
              <w:contextualSpacing/>
              <w:jc w:val="both"/>
              <w:rPr>
                <w:rFonts w:eastAsia="Times New Roman"/>
                <w:b/>
                <w:bCs/>
                <w:i/>
                <w:iCs/>
              </w:rPr>
            </w:pPr>
            <w:r w:rsidRPr="0061548F">
              <w:rPr>
                <w:rStyle w:val="af5"/>
                <w:rFonts w:eastAsia="Times New Roman"/>
                <w:b/>
                <w:bCs/>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53"/>
              <w:gridCol w:w="2652"/>
              <w:gridCol w:w="4777"/>
            </w:tblGrid>
            <w:tr w:rsidR="00EA3FD0" w:rsidRPr="007704E0" w14:paraId="3893E98F" w14:textId="7777777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3EFBD" w14:textId="77777777" w:rsidR="00EA3FD0" w:rsidRPr="007704E0" w:rsidRDefault="00EA3FD0" w:rsidP="00EA3FD0">
                  <w:pPr>
                    <w:contextualSpacing/>
                    <w:rPr>
                      <w:rFonts w:eastAsia="Calibri"/>
                      <w:kern w:val="2"/>
                    </w:rPr>
                  </w:pPr>
                  <w:r w:rsidRPr="007704E0">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70F934" w14:textId="77777777" w:rsidR="00EA3FD0" w:rsidRPr="007704E0" w:rsidRDefault="00EA3FD0" w:rsidP="00EA3FD0">
                  <w:pPr>
                    <w:contextualSpacing/>
                    <w:rPr>
                      <w:kern w:val="2"/>
                    </w:rPr>
                  </w:pPr>
                  <w:r w:rsidRPr="007704E0">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152E0A" w14:textId="77777777" w:rsidR="00EA3FD0" w:rsidRPr="007704E0" w:rsidRDefault="00EA3FD0" w:rsidP="00EA3FD0">
                  <w:pPr>
                    <w:contextualSpacing/>
                    <w:rPr>
                      <w:kern w:val="2"/>
                    </w:rPr>
                  </w:pPr>
                  <w:r w:rsidRPr="007704E0">
                    <w:rPr>
                      <w:kern w:val="2"/>
                    </w:rPr>
                    <w:t>Layers split across 4 Antenna Groups</w:t>
                  </w:r>
                </w:p>
              </w:tc>
            </w:tr>
            <w:tr w:rsidR="00EA3FD0" w:rsidRPr="007704E0" w14:paraId="4D24EEC6"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73E812" w14:textId="77777777" w:rsidR="00EA3FD0" w:rsidRPr="007704E0" w:rsidRDefault="00EA3FD0" w:rsidP="00EA3FD0">
                  <w:pPr>
                    <w:contextualSpacing/>
                    <w:rPr>
                      <w:kern w:val="2"/>
                    </w:rPr>
                  </w:pPr>
                  <w:r w:rsidRPr="007704E0">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ABB35" w14:textId="77777777" w:rsidR="00EA3FD0" w:rsidRPr="007704E0" w:rsidRDefault="00EA3FD0" w:rsidP="00EA3FD0">
                  <w:pPr>
                    <w:contextualSpacing/>
                    <w:rPr>
                      <w:kern w:val="2"/>
                    </w:rPr>
                  </w:pPr>
                  <w:r w:rsidRPr="007704E0">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050C8A5E" w14:textId="77777777" w:rsidR="00EA3FD0" w:rsidRPr="007704E0" w:rsidRDefault="00EA3FD0" w:rsidP="00EA3FD0">
                  <w:pPr>
                    <w:pStyle w:val="af"/>
                    <w:numPr>
                      <w:ilvl w:val="0"/>
                      <w:numId w:val="23"/>
                    </w:numPr>
                    <w:ind w:leftChars="0"/>
                    <w:contextualSpacing/>
                    <w:rPr>
                      <w:rFonts w:eastAsia="Times New Roman"/>
                      <w:kern w:val="2"/>
                      <w:lang w:eastAsia="zh-CN"/>
                    </w:rPr>
                  </w:pPr>
                  <w:r w:rsidRPr="007704E0">
                    <w:rPr>
                      <w:rFonts w:eastAsia="Times New Roman"/>
                      <w:lang w:eastAsia="zh-CN"/>
                    </w:rPr>
                    <w:t> </w:t>
                  </w:r>
                </w:p>
              </w:tc>
            </w:tr>
            <w:tr w:rsidR="00EA3FD0" w:rsidRPr="007704E0" w14:paraId="4B699E56"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E8FC5C" w14:textId="77777777" w:rsidR="00EA3FD0" w:rsidRPr="007704E0" w:rsidRDefault="00EA3FD0" w:rsidP="00EA3FD0">
                  <w:pPr>
                    <w:contextualSpacing/>
                    <w:rPr>
                      <w:rFonts w:eastAsia="Calibri"/>
                      <w:kern w:val="2"/>
                    </w:rPr>
                  </w:pPr>
                  <w:r w:rsidRPr="007704E0">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62931" w14:textId="77777777" w:rsidR="00EA3FD0" w:rsidRPr="007704E0" w:rsidRDefault="00EA3FD0" w:rsidP="00EA3FD0">
                  <w:pPr>
                    <w:contextualSpacing/>
                    <w:rPr>
                      <w:kern w:val="2"/>
                    </w:rPr>
                  </w:pPr>
                  <w:r w:rsidRPr="007704E0">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2007197D" w14:textId="77777777" w:rsidR="00EA3FD0" w:rsidRPr="007704E0" w:rsidRDefault="00EA3FD0" w:rsidP="00EA3FD0">
                  <w:pPr>
                    <w:pStyle w:val="af"/>
                    <w:numPr>
                      <w:ilvl w:val="0"/>
                      <w:numId w:val="23"/>
                    </w:numPr>
                    <w:ind w:leftChars="0"/>
                    <w:contextualSpacing/>
                    <w:rPr>
                      <w:rFonts w:eastAsia="Times New Roman"/>
                      <w:kern w:val="2"/>
                      <w:lang w:eastAsia="zh-CN"/>
                    </w:rPr>
                  </w:pPr>
                  <w:r w:rsidRPr="007704E0">
                    <w:rPr>
                      <w:rFonts w:eastAsia="Times New Roman"/>
                      <w:lang w:eastAsia="zh-CN"/>
                    </w:rPr>
                    <w:t> </w:t>
                  </w:r>
                </w:p>
              </w:tc>
            </w:tr>
            <w:tr w:rsidR="00EA3FD0" w:rsidRPr="007704E0" w14:paraId="64D55003"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EC1F7C" w14:textId="77777777" w:rsidR="00EA3FD0" w:rsidRPr="007704E0" w:rsidRDefault="00EA3FD0" w:rsidP="00EA3FD0">
                  <w:pPr>
                    <w:contextualSpacing/>
                    <w:rPr>
                      <w:kern w:val="2"/>
                    </w:rPr>
                  </w:pPr>
                  <w:r w:rsidRPr="007704E0">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80B482" w14:textId="77777777" w:rsidR="00EA3FD0" w:rsidRPr="007704E0" w:rsidRDefault="00EA3FD0" w:rsidP="00EA3FD0">
                  <w:pPr>
                    <w:pStyle w:val="af"/>
                    <w:numPr>
                      <w:ilvl w:val="0"/>
                      <w:numId w:val="23"/>
                    </w:numPr>
                    <w:ind w:leftChars="0"/>
                    <w:contextualSpacing/>
                    <w:rPr>
                      <w:kern w:val="2"/>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2299BE9D" w14:textId="77777777" w:rsidR="00EA3FD0" w:rsidRPr="007704E0" w:rsidRDefault="00EA3FD0" w:rsidP="00EA3FD0">
                  <w:pPr>
                    <w:contextualSpacing/>
                    <w:rPr>
                      <w:rFonts w:eastAsia="Calibri"/>
                      <w:kern w:val="2"/>
                    </w:rPr>
                  </w:pPr>
                  <w:r w:rsidRPr="007704E0">
                    <w:rPr>
                      <w:kern w:val="2"/>
                    </w:rPr>
                    <w:t>Transmission by 2 of the 4 antenna groups:</w:t>
                  </w:r>
                </w:p>
                <w:p w14:paraId="7F324946" w14:textId="77777777" w:rsidR="00EA3FD0" w:rsidRPr="007704E0" w:rsidRDefault="00EA3FD0" w:rsidP="00EA3FD0">
                  <w:pPr>
                    <w:contextualSpacing/>
                    <w:rPr>
                      <w:kern w:val="2"/>
                    </w:rPr>
                  </w:pPr>
                  <w:r w:rsidRPr="007704E0">
                    <w:rPr>
                      <w:kern w:val="2"/>
                    </w:rPr>
                    <w:t>(1,1,0,0), (1,0,1,0), (1,0,0,1)</w:t>
                  </w:r>
                </w:p>
                <w:p w14:paraId="47320421" w14:textId="77777777" w:rsidR="00EA3FD0" w:rsidRPr="007704E0" w:rsidRDefault="00EA3FD0" w:rsidP="00EA3FD0">
                  <w:pPr>
                    <w:contextualSpacing/>
                    <w:rPr>
                      <w:rFonts w:eastAsia="Times New Roman"/>
                      <w:lang w:eastAsia="zh-CN"/>
                    </w:rPr>
                  </w:pPr>
                  <w:r w:rsidRPr="007704E0">
                    <w:rPr>
                      <w:kern w:val="2"/>
                    </w:rPr>
                    <w:t>(0,1,1,0), (0,1,0,1), (0,0,1,1)</w:t>
                  </w:r>
                </w:p>
              </w:tc>
            </w:tr>
            <w:tr w:rsidR="00EA3FD0" w:rsidRPr="007704E0" w14:paraId="1B516E7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6B5DC0" w14:textId="77777777" w:rsidR="00EA3FD0" w:rsidRPr="007704E0" w:rsidRDefault="00EA3FD0" w:rsidP="00EA3FD0">
                  <w:pPr>
                    <w:contextualSpacing/>
                    <w:rPr>
                      <w:rFonts w:eastAsia="Calibri"/>
                      <w:kern w:val="2"/>
                    </w:rPr>
                  </w:pPr>
                  <w:r w:rsidRPr="007704E0">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886B6" w14:textId="77777777" w:rsidR="00EA3FD0" w:rsidRPr="007704E0" w:rsidRDefault="00EA3FD0" w:rsidP="00EA3FD0">
                  <w:pPr>
                    <w:pStyle w:val="af"/>
                    <w:numPr>
                      <w:ilvl w:val="0"/>
                      <w:numId w:val="23"/>
                    </w:numPr>
                    <w:ind w:leftChars="0"/>
                    <w:contextualSpacing/>
                    <w:rPr>
                      <w:rFonts w:eastAsia="Times New Roman"/>
                      <w:kern w:val="2"/>
                      <w:lang w:eastAsia="zh-CN"/>
                    </w:rPr>
                  </w:pPr>
                  <w:r w:rsidRPr="007704E0">
                    <w:rPr>
                      <w:rFonts w:eastAsia="Times New Roman"/>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4C68A" w14:textId="77777777" w:rsidR="00EA3FD0" w:rsidRPr="007704E0" w:rsidRDefault="00EA3FD0" w:rsidP="00EA3FD0">
                  <w:pPr>
                    <w:contextualSpacing/>
                    <w:rPr>
                      <w:rFonts w:eastAsia="Calibri"/>
                      <w:kern w:val="2"/>
                    </w:rPr>
                  </w:pPr>
                  <w:r w:rsidRPr="007704E0">
                    <w:rPr>
                      <w:kern w:val="2"/>
                    </w:rPr>
                    <w:t>(1,1,1,1)</w:t>
                  </w:r>
                </w:p>
              </w:tc>
            </w:tr>
            <w:tr w:rsidR="00EA3FD0" w:rsidRPr="007704E0" w14:paraId="28E3CE1E"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083010" w14:textId="77777777" w:rsidR="00EA3FD0" w:rsidRPr="007704E0" w:rsidRDefault="00EA3FD0" w:rsidP="00EA3FD0">
                  <w:pPr>
                    <w:contextualSpacing/>
                    <w:rPr>
                      <w:kern w:val="2"/>
                    </w:rPr>
                  </w:pPr>
                  <w:r w:rsidRPr="007704E0">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B28A550" w14:textId="77777777" w:rsidR="00EA3FD0" w:rsidRPr="007704E0" w:rsidRDefault="00EA3FD0" w:rsidP="00EA3FD0">
                  <w:pPr>
                    <w:pStyle w:val="af"/>
                    <w:numPr>
                      <w:ilvl w:val="0"/>
                      <w:numId w:val="23"/>
                    </w:numPr>
                    <w:ind w:leftChars="0"/>
                    <w:contextualSpacing/>
                    <w:rPr>
                      <w:rFonts w:eastAsia="Times New Roman"/>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215ABD30" w14:textId="77777777" w:rsidR="00EA3FD0" w:rsidRPr="007704E0" w:rsidRDefault="00EA3FD0" w:rsidP="00EA3FD0">
                  <w:pPr>
                    <w:contextualSpacing/>
                    <w:rPr>
                      <w:kern w:val="2"/>
                    </w:rPr>
                  </w:pPr>
                  <w:r w:rsidRPr="007704E0">
                    <w:rPr>
                      <w:kern w:val="2"/>
                    </w:rPr>
                    <w:t>Transmission by 2 of the 4 antenna groups:</w:t>
                  </w:r>
                </w:p>
                <w:p w14:paraId="3118AD16" w14:textId="77777777" w:rsidR="00EA3FD0" w:rsidRPr="007704E0" w:rsidRDefault="00EA3FD0" w:rsidP="00EA3FD0">
                  <w:pPr>
                    <w:contextualSpacing/>
                    <w:rPr>
                      <w:kern w:val="2"/>
                    </w:rPr>
                  </w:pPr>
                  <w:r w:rsidRPr="007704E0">
                    <w:rPr>
                      <w:kern w:val="2"/>
                    </w:rPr>
                    <w:t>(2,2,0,0), (2,0,2,0), (2,0,0,2)</w:t>
                  </w:r>
                </w:p>
                <w:p w14:paraId="1AB4E5E2" w14:textId="77777777" w:rsidR="00EA3FD0" w:rsidRPr="007704E0" w:rsidRDefault="00EA3FD0" w:rsidP="00EA3FD0">
                  <w:pPr>
                    <w:contextualSpacing/>
                    <w:rPr>
                      <w:kern w:val="2"/>
                    </w:rPr>
                  </w:pPr>
                  <w:r w:rsidRPr="007704E0">
                    <w:rPr>
                      <w:kern w:val="2"/>
                    </w:rPr>
                    <w:t>(0,2,2,0), (0,2,0,2), (0,0,2,2)</w:t>
                  </w:r>
                </w:p>
              </w:tc>
            </w:tr>
            <w:tr w:rsidR="00EA3FD0" w:rsidRPr="007704E0" w14:paraId="1ED14481"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672585" w14:textId="77777777" w:rsidR="00EA3FD0" w:rsidRPr="007704E0" w:rsidRDefault="00EA3FD0" w:rsidP="00EA3FD0">
                  <w:pPr>
                    <w:contextualSpacing/>
                    <w:rPr>
                      <w:kern w:val="2"/>
                    </w:rPr>
                  </w:pPr>
                  <w:r w:rsidRPr="007704E0">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74A3C" w14:textId="77777777" w:rsidR="00EA3FD0" w:rsidRPr="007704E0" w:rsidRDefault="00EA3FD0" w:rsidP="00EA3FD0">
                  <w:pPr>
                    <w:pStyle w:val="af"/>
                    <w:numPr>
                      <w:ilvl w:val="0"/>
                      <w:numId w:val="23"/>
                    </w:numPr>
                    <w:ind w:leftChars="0"/>
                    <w:contextualSpacing/>
                    <w:rPr>
                      <w:rFonts w:eastAsia="Times New Roman"/>
                      <w:kern w:val="2"/>
                      <w:lang w:eastAsia="zh-CN"/>
                    </w:rPr>
                  </w:pPr>
                  <w:r w:rsidRPr="007704E0">
                    <w:rPr>
                      <w:rFonts w:eastAsia="Times New Roman"/>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7E7B7" w14:textId="77777777" w:rsidR="00EA3FD0" w:rsidRPr="007704E0" w:rsidRDefault="00EA3FD0" w:rsidP="00EA3FD0">
                  <w:pPr>
                    <w:contextualSpacing/>
                    <w:rPr>
                      <w:rFonts w:eastAsia="Calibri"/>
                      <w:kern w:val="2"/>
                    </w:rPr>
                  </w:pPr>
                  <w:r w:rsidRPr="007704E0">
                    <w:rPr>
                      <w:kern w:val="2"/>
                    </w:rPr>
                    <w:t>(2, 2, 2, 2)</w:t>
                  </w:r>
                </w:p>
              </w:tc>
            </w:tr>
          </w:tbl>
          <w:p w14:paraId="5D3DC75A" w14:textId="77777777" w:rsidR="00EA3FD0" w:rsidRPr="0061548F" w:rsidRDefault="00EA3FD0" w:rsidP="00EA3FD0">
            <w:pPr>
              <w:contextualSpacing/>
              <w:rPr>
                <w:b/>
                <w:bCs/>
              </w:rPr>
            </w:pPr>
            <w:r w:rsidRPr="0061548F">
              <w:rPr>
                <w:b/>
                <w:bCs/>
              </w:rPr>
              <w:t>Note: Above is not relevant to how precoders are indicated.</w:t>
            </w:r>
          </w:p>
          <w:p w14:paraId="2615B445" w14:textId="30651695" w:rsidR="00EA3FD0" w:rsidRPr="007704E0" w:rsidRDefault="00EA3FD0" w:rsidP="00EA3FD0">
            <w:pPr>
              <w:contextualSpacing/>
              <w:rPr>
                <w:b/>
                <w:bCs/>
                <w:iCs/>
                <w:highlight w:val="green"/>
              </w:rPr>
            </w:pPr>
            <w:r w:rsidRPr="007704E0">
              <w:rPr>
                <w:b/>
                <w:bCs/>
                <w:iCs/>
                <w:highlight w:val="green"/>
              </w:rPr>
              <w:t>Agreement</w:t>
            </w:r>
          </w:p>
          <w:p w14:paraId="29B1761D" w14:textId="77777777" w:rsidR="00EA3FD0" w:rsidRPr="0061548F" w:rsidRDefault="00EA3FD0" w:rsidP="00EA3FD0">
            <w:pPr>
              <w:contextualSpacing/>
              <w:rPr>
                <w:b/>
                <w:bCs/>
                <w:i/>
                <w:iCs/>
              </w:rPr>
            </w:pPr>
            <w:r w:rsidRPr="0061548F">
              <w:rPr>
                <w:rStyle w:val="af5"/>
                <w:b/>
                <w:bCs/>
                <w:i w:val="0"/>
                <w:iCs w:val="0"/>
              </w:rPr>
              <w:t xml:space="preserve">For partially coherent uplink precoding by an 8TX UE, Ng=4, </w:t>
            </w:r>
          </w:p>
          <w:p w14:paraId="180CEF1C" w14:textId="77777777" w:rsidR="00EA3FD0" w:rsidRPr="0061548F" w:rsidRDefault="00EA3FD0" w:rsidP="00EA3FD0">
            <w:pPr>
              <w:numPr>
                <w:ilvl w:val="0"/>
                <w:numId w:val="22"/>
              </w:numPr>
              <w:autoSpaceDN w:val="0"/>
              <w:snapToGrid w:val="0"/>
              <w:contextualSpacing/>
              <w:jc w:val="both"/>
              <w:rPr>
                <w:rFonts w:eastAsia="Times New Roman"/>
                <w:b/>
                <w:bCs/>
                <w:i/>
                <w:iCs/>
              </w:rPr>
            </w:pPr>
            <w:r w:rsidRPr="0061548F">
              <w:rPr>
                <w:rStyle w:val="af5"/>
                <w:rFonts w:eastAsia="Times New Roman"/>
                <w:b/>
                <w:bCs/>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24"/>
              <w:gridCol w:w="1653"/>
              <w:gridCol w:w="6213"/>
            </w:tblGrid>
            <w:tr w:rsidR="00EA3FD0" w:rsidRPr="007704E0" w14:paraId="295E936C" w14:textId="77777777">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3DBDF8"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ADA0CC"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E7372"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Layers split across 4 Antenna Groups</w:t>
                  </w:r>
                </w:p>
                <w:p w14:paraId="419FC53D"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(All possible permutations)</w:t>
                  </w:r>
                </w:p>
              </w:tc>
            </w:tr>
            <w:tr w:rsidR="00EA3FD0" w:rsidRPr="007704E0" w14:paraId="0F93A980"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A5D0B"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BE03B6C" w14:textId="77777777" w:rsidR="00EA3FD0" w:rsidRPr="007704E0" w:rsidRDefault="00EA3FD0" w:rsidP="00EA3FD0">
                  <w:pPr>
                    <w:numPr>
                      <w:ilvl w:val="0"/>
                      <w:numId w:val="25"/>
                    </w:numPr>
                    <w:autoSpaceDN w:val="0"/>
                    <w:contextualSpacing/>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24548291"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Transmission by 2 of the 4 antenna groups:</w:t>
                  </w:r>
                </w:p>
                <w:p w14:paraId="5921B078" w14:textId="77777777" w:rsidR="00EA3FD0" w:rsidRPr="007704E0" w:rsidRDefault="00EA3FD0" w:rsidP="00EA3FD0">
                  <w:pPr>
                    <w:contextualSpacing/>
                    <w:rPr>
                      <w:rFonts w:eastAsia="Times New Roman"/>
                      <w:color w:val="00B050"/>
                      <w:kern w:val="2"/>
                      <w:lang w:eastAsia="zh-CN"/>
                    </w:rPr>
                  </w:pPr>
                  <w:r w:rsidRPr="007704E0">
                    <w:rPr>
                      <w:rFonts w:eastAsia="Times New Roman"/>
                      <w:color w:val="00B050"/>
                      <w:kern w:val="2"/>
                      <w:lang w:eastAsia="zh-CN"/>
                    </w:rPr>
                    <w:t>(2,1,0,0), (2,0,1,0), (2,0,0,1), (0,2,1,0), (0,2,0,1), (0,0,2,1),</w:t>
                  </w:r>
                </w:p>
                <w:p w14:paraId="7C7BC37B"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 </w:t>
                  </w:r>
                </w:p>
                <w:p w14:paraId="3307485C" w14:textId="77777777" w:rsidR="00EA3FD0" w:rsidRPr="007704E0" w:rsidRDefault="00EA3FD0" w:rsidP="00EA3FD0">
                  <w:pPr>
                    <w:contextualSpacing/>
                    <w:rPr>
                      <w:rFonts w:eastAsia="Times New Roman"/>
                      <w:color w:val="00B050"/>
                      <w:kern w:val="2"/>
                      <w:lang w:eastAsia="zh-CN"/>
                    </w:rPr>
                  </w:pPr>
                  <w:r w:rsidRPr="007704E0">
                    <w:rPr>
                      <w:rFonts w:eastAsia="Times New Roman"/>
                      <w:color w:val="00B050"/>
                      <w:kern w:val="2"/>
                      <w:lang w:eastAsia="zh-CN"/>
                    </w:rPr>
                    <w:t>Transmission by 3 of the 4 antenna groups:</w:t>
                  </w:r>
                </w:p>
                <w:p w14:paraId="396FC2DF" w14:textId="77777777" w:rsidR="00EA3FD0" w:rsidRPr="007704E0" w:rsidRDefault="00EA3FD0" w:rsidP="00EA3FD0">
                  <w:pPr>
                    <w:contextualSpacing/>
                    <w:rPr>
                      <w:rFonts w:eastAsia="Times New Roman"/>
                      <w:kern w:val="2"/>
                      <w:lang w:eastAsia="zh-CN"/>
                    </w:rPr>
                  </w:pPr>
                  <w:r w:rsidRPr="007704E0">
                    <w:rPr>
                      <w:rFonts w:eastAsia="Times New Roman"/>
                      <w:color w:val="00B050"/>
                      <w:kern w:val="2"/>
                      <w:lang w:eastAsia="zh-CN"/>
                    </w:rPr>
                    <w:t>(1,1,1,0), (1,1,0,1), (1,0,1,1), (0,1,1,1)</w:t>
                  </w:r>
                </w:p>
              </w:tc>
            </w:tr>
            <w:tr w:rsidR="00EA3FD0" w:rsidRPr="007704E0" w14:paraId="09F4878E"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A47BA"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E7534" w14:textId="77777777" w:rsidR="00EA3FD0" w:rsidRPr="007704E0" w:rsidRDefault="00EA3FD0" w:rsidP="00EA3FD0">
                  <w:pPr>
                    <w:numPr>
                      <w:ilvl w:val="0"/>
                      <w:numId w:val="23"/>
                    </w:numPr>
                    <w:autoSpaceDN w:val="0"/>
                    <w:contextualSpacing/>
                    <w:rPr>
                      <w:rFonts w:eastAsia="Times New Roman"/>
                      <w:kern w:val="2"/>
                      <w:lang w:eastAsia="zh-CN"/>
                    </w:rPr>
                  </w:pPr>
                  <w:r w:rsidRPr="007704E0">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2FC11"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Transmission by 3 of the antenna groups:</w:t>
                  </w:r>
                </w:p>
                <w:p w14:paraId="20ED1083" w14:textId="77777777" w:rsidR="00EA3FD0" w:rsidRPr="007704E0" w:rsidRDefault="00EA3FD0" w:rsidP="00EA3FD0">
                  <w:pPr>
                    <w:contextualSpacing/>
                    <w:rPr>
                      <w:rFonts w:eastAsia="Times New Roman"/>
                      <w:color w:val="00B050"/>
                      <w:kern w:val="2"/>
                      <w:lang w:eastAsia="zh-CN"/>
                    </w:rPr>
                  </w:pPr>
                  <w:r w:rsidRPr="007704E0">
                    <w:rPr>
                      <w:rFonts w:eastAsia="Times New Roman"/>
                      <w:color w:val="00B050"/>
                      <w:kern w:val="2"/>
                      <w:lang w:eastAsia="zh-CN"/>
                    </w:rPr>
                    <w:t xml:space="preserve">(2,0,2,1), (0,2,2,1),  </w:t>
                  </w:r>
                </w:p>
                <w:p w14:paraId="419F40A4"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 </w:t>
                  </w:r>
                </w:p>
                <w:p w14:paraId="157F9F42"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Transmission by 4 of the 4 antenna groups:</w:t>
                  </w:r>
                </w:p>
                <w:p w14:paraId="5C0D6BFC" w14:textId="77777777" w:rsidR="00EA3FD0" w:rsidRPr="007704E0" w:rsidRDefault="00EA3FD0" w:rsidP="00EA3FD0">
                  <w:pPr>
                    <w:contextualSpacing/>
                    <w:rPr>
                      <w:rFonts w:eastAsia="Times New Roman"/>
                      <w:kern w:val="2"/>
                      <w:lang w:eastAsia="zh-CN"/>
                    </w:rPr>
                  </w:pPr>
                  <w:r w:rsidRPr="007704E0">
                    <w:rPr>
                      <w:rFonts w:eastAsia="Times New Roman"/>
                      <w:color w:val="00B050"/>
                      <w:kern w:val="2"/>
                      <w:lang w:eastAsia="zh-CN"/>
                    </w:rPr>
                    <w:t>(1,1,2,1)</w:t>
                  </w:r>
                </w:p>
              </w:tc>
            </w:tr>
            <w:tr w:rsidR="00EA3FD0" w:rsidRPr="007704E0" w14:paraId="64F7F2B8" w14:textId="77777777">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501005F"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1277EF51" w14:textId="77777777" w:rsidR="00EA3FD0" w:rsidRPr="007704E0" w:rsidRDefault="00EA3FD0" w:rsidP="00EA3FD0">
                  <w:pPr>
                    <w:numPr>
                      <w:ilvl w:val="0"/>
                      <w:numId w:val="23"/>
                    </w:numPr>
                    <w:autoSpaceDN w:val="0"/>
                    <w:contextualSpacing/>
                    <w:rPr>
                      <w:rFonts w:eastAsia="Times New Roman"/>
                      <w:kern w:val="2"/>
                      <w:lang w:eastAsia="zh-CN"/>
                    </w:rPr>
                  </w:pPr>
                  <w:r w:rsidRPr="007704E0">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1E24AFC0" w14:textId="77777777" w:rsidR="00EA3FD0" w:rsidRPr="007704E0" w:rsidRDefault="00EA3FD0" w:rsidP="00EA3FD0">
                  <w:pPr>
                    <w:contextualSpacing/>
                    <w:rPr>
                      <w:rFonts w:eastAsia="Times New Roman"/>
                      <w:color w:val="00B050"/>
                      <w:kern w:val="2"/>
                      <w:lang w:eastAsia="zh-CN"/>
                    </w:rPr>
                  </w:pPr>
                  <w:r w:rsidRPr="007704E0">
                    <w:rPr>
                      <w:rFonts w:eastAsia="Times New Roman"/>
                      <w:color w:val="00B050"/>
                      <w:kern w:val="2"/>
                      <w:lang w:eastAsia="zh-CN"/>
                    </w:rPr>
                    <w:t>Transmission by 3 of the 4 antenna groups:</w:t>
                  </w:r>
                </w:p>
                <w:p w14:paraId="00770A82" w14:textId="77777777" w:rsidR="00EA3FD0" w:rsidRPr="007704E0" w:rsidRDefault="00EA3FD0" w:rsidP="00EA3FD0">
                  <w:pPr>
                    <w:contextualSpacing/>
                    <w:rPr>
                      <w:rFonts w:eastAsia="Times New Roman"/>
                      <w:strike/>
                      <w:kern w:val="2"/>
                      <w:lang w:eastAsia="zh-CN"/>
                    </w:rPr>
                  </w:pPr>
                  <w:r w:rsidRPr="007704E0">
                    <w:rPr>
                      <w:rFonts w:eastAsia="Times New Roman"/>
                      <w:color w:val="00B050"/>
                      <w:kern w:val="2"/>
                      <w:lang w:eastAsia="zh-CN"/>
                    </w:rPr>
                    <w:t>(2,2,2,0), (2,0,2,2)</w:t>
                  </w:r>
                </w:p>
                <w:p w14:paraId="71DAC1B7"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 </w:t>
                  </w:r>
                </w:p>
                <w:p w14:paraId="704674ED"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Transmission by 4 of the 4 antenna groups:</w:t>
                  </w:r>
                </w:p>
                <w:p w14:paraId="5A009F9B" w14:textId="77777777" w:rsidR="00EA3FD0" w:rsidRPr="007704E0" w:rsidRDefault="00EA3FD0" w:rsidP="00EA3FD0">
                  <w:pPr>
                    <w:contextualSpacing/>
                    <w:rPr>
                      <w:rFonts w:eastAsia="Times New Roman"/>
                      <w:kern w:val="2"/>
                      <w:lang w:eastAsia="zh-CN"/>
                    </w:rPr>
                  </w:pPr>
                  <w:r w:rsidRPr="007704E0">
                    <w:rPr>
                      <w:rFonts w:eastAsia="Times New Roman"/>
                      <w:color w:val="00B050"/>
                      <w:kern w:val="2"/>
                      <w:lang w:eastAsia="zh-CN"/>
                    </w:rPr>
                    <w:t>(2,1,2,1)</w:t>
                  </w:r>
                </w:p>
              </w:tc>
            </w:tr>
            <w:tr w:rsidR="00EA3FD0" w:rsidRPr="007704E0" w14:paraId="4DA238C1" w14:textId="77777777">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76EE3"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D5BF79" w14:textId="77777777" w:rsidR="00EA3FD0" w:rsidRPr="007704E0" w:rsidRDefault="00EA3FD0" w:rsidP="00EA3FD0">
                  <w:pPr>
                    <w:numPr>
                      <w:ilvl w:val="0"/>
                      <w:numId w:val="23"/>
                    </w:numPr>
                    <w:autoSpaceDN w:val="0"/>
                    <w:contextualSpacing/>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1F69F6" w14:textId="77777777" w:rsidR="00EA3FD0" w:rsidRPr="007704E0" w:rsidRDefault="00EA3FD0" w:rsidP="00EA3FD0">
                  <w:pPr>
                    <w:contextualSpacing/>
                    <w:rPr>
                      <w:rFonts w:eastAsia="Times New Roman"/>
                      <w:kern w:val="2"/>
                      <w:lang w:eastAsia="zh-CN"/>
                    </w:rPr>
                  </w:pPr>
                  <w:r w:rsidRPr="007704E0">
                    <w:rPr>
                      <w:rFonts w:eastAsia="Times New Roman"/>
                      <w:kern w:val="2"/>
                      <w:lang w:eastAsia="zh-CN"/>
                    </w:rPr>
                    <w:t>Transmission by 4 of the 4 antenna groups:</w:t>
                  </w:r>
                </w:p>
                <w:p w14:paraId="5530D683" w14:textId="77777777" w:rsidR="00EA3FD0" w:rsidRPr="007704E0" w:rsidRDefault="00EA3FD0" w:rsidP="00EA3FD0">
                  <w:pPr>
                    <w:contextualSpacing/>
                    <w:rPr>
                      <w:rFonts w:eastAsia="Times New Roman"/>
                      <w:kern w:val="2"/>
                      <w:lang w:eastAsia="zh-CN"/>
                    </w:rPr>
                  </w:pPr>
                  <w:r w:rsidRPr="007704E0">
                    <w:rPr>
                      <w:rFonts w:eastAsia="Times New Roman"/>
                      <w:color w:val="00B050"/>
                      <w:kern w:val="2"/>
                      <w:lang w:eastAsia="zh-CN"/>
                    </w:rPr>
                    <w:t>(2,1,2,2)</w:t>
                  </w:r>
                </w:p>
              </w:tc>
            </w:tr>
          </w:tbl>
          <w:p w14:paraId="483B0F66" w14:textId="5289172E" w:rsidR="00E41899" w:rsidRPr="00E41899" w:rsidRDefault="00E41899" w:rsidP="00D81484">
            <w:pPr>
              <w:numPr>
                <w:ilvl w:val="3"/>
                <w:numId w:val="16"/>
              </w:numPr>
              <w:autoSpaceDN w:val="0"/>
              <w:snapToGrid w:val="0"/>
              <w:contextualSpacing/>
              <w:jc w:val="both"/>
              <w:rPr>
                <w:rFonts w:ascii="Calibri" w:eastAsia="Calibri" w:hAnsi="Calibri" w:cs="Calibri"/>
              </w:rPr>
            </w:pPr>
          </w:p>
        </w:tc>
      </w:tr>
    </w:tbl>
    <w:p w14:paraId="1579A890" w14:textId="77777777" w:rsidR="00D257FA" w:rsidRDefault="00D257FA" w:rsidP="00D2665D">
      <w:pPr>
        <w:jc w:val="both"/>
        <w:rPr>
          <w:lang w:eastAsia="zh-TW"/>
        </w:rPr>
      </w:pPr>
    </w:p>
    <w:p w14:paraId="65D35A98" w14:textId="158E16FE" w:rsidR="00D257FA" w:rsidRPr="00D81484" w:rsidRDefault="00E41899" w:rsidP="00C2361D">
      <w:pPr>
        <w:spacing w:after="120"/>
        <w:jc w:val="both"/>
        <w:rPr>
          <w:lang w:eastAsia="zh-TW"/>
        </w:rPr>
      </w:pPr>
      <w:r w:rsidRPr="002C44B2">
        <w:rPr>
          <w:rFonts w:hint="eastAsia"/>
          <w:lang w:eastAsia="zh-TW"/>
        </w:rPr>
        <w:t>I</w:t>
      </w:r>
      <w:r w:rsidRPr="002C44B2">
        <w:rPr>
          <w:lang w:eastAsia="zh-TW"/>
        </w:rPr>
        <w:t xml:space="preserve">n </w:t>
      </w:r>
      <w:r w:rsidRPr="00D81484">
        <w:rPr>
          <w:lang w:eastAsia="zh-TW"/>
        </w:rPr>
        <w:t>RAN1#1</w:t>
      </w:r>
      <w:r w:rsidR="001E098B">
        <w:rPr>
          <w:lang w:eastAsia="zh-TW"/>
        </w:rPr>
        <w:t>13</w:t>
      </w:r>
      <w:r w:rsidRPr="00D81484">
        <w:rPr>
          <w:lang w:eastAsia="zh-TW"/>
        </w:rPr>
        <w:t xml:space="preserve"> meeting, th</w:t>
      </w:r>
      <w:r w:rsidR="000E418E">
        <w:rPr>
          <w:lang w:eastAsia="zh-TW"/>
        </w:rPr>
        <w:t>e</w:t>
      </w:r>
      <w:r w:rsidRPr="00D81484">
        <w:rPr>
          <w:lang w:eastAsia="zh-TW"/>
        </w:rPr>
        <w:t xml:space="preserve"> agreement</w:t>
      </w:r>
      <w:r w:rsidR="000E418E">
        <w:rPr>
          <w:lang w:eastAsia="zh-TW"/>
        </w:rPr>
        <w:t>s</w:t>
      </w:r>
      <w:r w:rsidRPr="00D81484">
        <w:rPr>
          <w:lang w:eastAsia="zh-TW"/>
        </w:rPr>
        <w:t xml:space="preserve"> intend to </w:t>
      </w:r>
      <w:r w:rsidR="00BA3677" w:rsidRPr="00D81484">
        <w:rPr>
          <w:lang w:eastAsia="zh-TW"/>
        </w:rPr>
        <w:t>select mechanisms used for designing partially coherent uplink precoding.</w:t>
      </w:r>
      <w:r w:rsidR="000D283F" w:rsidRPr="00D81484">
        <w:rPr>
          <w:lang w:eastAsia="zh-TW"/>
        </w:rPr>
        <w:t xml:space="preserve"> </w:t>
      </w:r>
      <w:r w:rsidR="00DC4A44" w:rsidRPr="00D81484">
        <w:rPr>
          <w:lang w:eastAsia="zh-TW"/>
        </w:rPr>
        <w:t xml:space="preserve">The full-coherent precoders from Rel-15 UL </w:t>
      </w:r>
      <w:r w:rsidR="000E418E">
        <w:rPr>
          <w:lang w:eastAsia="zh-TW"/>
        </w:rPr>
        <w:t>2TX/</w:t>
      </w:r>
      <w:r w:rsidR="00DC4A44" w:rsidRPr="00D81484">
        <w:rPr>
          <w:lang w:eastAsia="zh-TW"/>
        </w:rPr>
        <w:t xml:space="preserve">4TX codebook have been selected </w:t>
      </w:r>
      <w:r w:rsidR="000E418E">
        <w:rPr>
          <w:lang w:eastAsia="zh-TW"/>
        </w:rPr>
        <w:t>for</w:t>
      </w:r>
      <w:r w:rsidR="00DC4A44" w:rsidRPr="00D81484">
        <w:rPr>
          <w:lang w:eastAsia="zh-TW"/>
        </w:rPr>
        <w:t xml:space="preserve"> use in the design of the 8TX </w:t>
      </w:r>
      <w:r w:rsidR="000E418E">
        <w:rPr>
          <w:lang w:eastAsia="zh-TW"/>
        </w:rPr>
        <w:t>partial-</w:t>
      </w:r>
      <w:r w:rsidR="000E418E">
        <w:rPr>
          <w:lang w:eastAsia="zh-TW"/>
        </w:rPr>
        <w:lastRenderedPageBreak/>
        <w:t xml:space="preserve">coherent UL </w:t>
      </w:r>
      <w:r w:rsidR="00DC4A44" w:rsidRPr="00D81484">
        <w:rPr>
          <w:lang w:eastAsia="zh-TW"/>
        </w:rPr>
        <w:t xml:space="preserve">codebook, when </w:t>
      </w:r>
      <w:r w:rsidR="000E418E" w:rsidRPr="00D81484">
        <w:rPr>
          <w:lang w:eastAsia="zh-TW"/>
        </w:rPr>
        <w:t>Ng=</w:t>
      </w:r>
      <w:r w:rsidR="000E418E">
        <w:rPr>
          <w:lang w:eastAsia="zh-TW"/>
        </w:rPr>
        <w:t>4/</w:t>
      </w:r>
      <w:r w:rsidR="00DC4A44" w:rsidRPr="00D81484">
        <w:rPr>
          <w:lang w:eastAsia="zh-TW"/>
        </w:rPr>
        <w:t xml:space="preserve">Ng=2. </w:t>
      </w:r>
      <w:r w:rsidR="0056607A" w:rsidRPr="0056607A">
        <w:rPr>
          <w:lang w:eastAsia="zh-TW"/>
        </w:rPr>
        <w:t>In the case of Ng=2, if the number of UL transmission layers is greater than four, the transmission layers are guaranteed to be transmitted by two separate antenna</w:t>
      </w:r>
      <w:r w:rsidR="0056607A">
        <w:rPr>
          <w:lang w:eastAsia="zh-TW"/>
        </w:rPr>
        <w:t xml:space="preserve"> groups</w:t>
      </w:r>
      <w:r w:rsidR="0056607A" w:rsidRPr="0056607A">
        <w:rPr>
          <w:lang w:eastAsia="zh-TW"/>
        </w:rPr>
        <w:t>.</w:t>
      </w:r>
      <w:r w:rsidR="0056607A">
        <w:rPr>
          <w:lang w:eastAsia="zh-TW"/>
        </w:rPr>
        <w:t xml:space="preserve"> </w:t>
      </w:r>
      <w:r w:rsidR="0014301E">
        <w:rPr>
          <w:lang w:eastAsia="zh-TW"/>
        </w:rPr>
        <w:t xml:space="preserve">When the </w:t>
      </w:r>
      <w:r w:rsidR="0014301E" w:rsidRPr="0056607A">
        <w:rPr>
          <w:lang w:eastAsia="zh-TW"/>
        </w:rPr>
        <w:t>number of UL transmission layers</w:t>
      </w:r>
      <w:r w:rsidR="0014301E">
        <w:rPr>
          <w:lang w:eastAsia="zh-TW"/>
        </w:rPr>
        <w:t xml:space="preserve"> is equal to five and two-codeword is performed, the combination (2,3) and (3,2) for layer splitting across </w:t>
      </w:r>
      <w:r w:rsidR="002515B9">
        <w:rPr>
          <w:lang w:eastAsia="zh-TW"/>
        </w:rPr>
        <w:t>two</w:t>
      </w:r>
      <w:r w:rsidR="0014301E">
        <w:rPr>
          <w:lang w:eastAsia="zh-TW"/>
        </w:rPr>
        <w:t xml:space="preserve"> antenna groups </w:t>
      </w:r>
      <w:r w:rsidR="0061548F">
        <w:rPr>
          <w:lang w:eastAsia="zh-TW"/>
        </w:rPr>
        <w:t xml:space="preserve">are considered according to the above agreement. </w:t>
      </w:r>
      <w:r w:rsidR="002515B9">
        <w:rPr>
          <w:lang w:eastAsia="zh-TW"/>
        </w:rPr>
        <w:t>If</w:t>
      </w:r>
      <w:r w:rsidR="0061548F">
        <w:rPr>
          <w:lang w:eastAsia="zh-TW"/>
        </w:rPr>
        <w:t xml:space="preserve"> </w:t>
      </w:r>
      <w:r w:rsidR="002515B9">
        <w:rPr>
          <w:lang w:eastAsia="zh-TW"/>
        </w:rPr>
        <w:t>only one of</w:t>
      </w:r>
      <w:r w:rsidR="001F58D1">
        <w:rPr>
          <w:lang w:eastAsia="zh-TW"/>
        </w:rPr>
        <w:t xml:space="preserve"> the</w:t>
      </w:r>
      <w:r w:rsidR="002515B9">
        <w:rPr>
          <w:lang w:eastAsia="zh-TW"/>
        </w:rPr>
        <w:t xml:space="preserve"> two combinations is used for layer splitting across two antenna group</w:t>
      </w:r>
      <w:r w:rsidR="00A84E3B">
        <w:rPr>
          <w:lang w:eastAsia="zh-TW"/>
        </w:rPr>
        <w:t>s</w:t>
      </w:r>
      <w:r w:rsidR="002515B9">
        <w:rPr>
          <w:lang w:eastAsia="zh-TW"/>
        </w:rPr>
        <w:t xml:space="preserve">, </w:t>
      </w:r>
      <w:r w:rsidR="00DE416A" w:rsidRPr="00DE416A">
        <w:rPr>
          <w:lang w:eastAsia="zh-TW"/>
        </w:rPr>
        <w:t xml:space="preserve">the signalling overhead will be reduced </w:t>
      </w:r>
      <w:r w:rsidR="00DE416A">
        <w:rPr>
          <w:lang w:eastAsia="zh-TW"/>
        </w:rPr>
        <w:t>because</w:t>
      </w:r>
      <w:r w:rsidR="00DE416A" w:rsidRPr="00DE416A">
        <w:rPr>
          <w:lang w:eastAsia="zh-TW"/>
        </w:rPr>
        <w:t xml:space="preserve"> the number of TPMIs is limited</w:t>
      </w:r>
      <w:r w:rsidR="00DE416A">
        <w:rPr>
          <w:lang w:eastAsia="zh-TW"/>
        </w:rPr>
        <w:t>.</w:t>
      </w:r>
      <w:r w:rsidR="001B20ED">
        <w:rPr>
          <w:lang w:eastAsia="zh-TW"/>
        </w:rPr>
        <w:t xml:space="preserve"> </w:t>
      </w:r>
      <w:r w:rsidR="00DE416A">
        <w:rPr>
          <w:lang w:eastAsia="zh-TW"/>
        </w:rPr>
        <w:t xml:space="preserve">However, using only </w:t>
      </w:r>
      <w:r w:rsidR="001F58D1">
        <w:rPr>
          <w:lang w:eastAsia="zh-TW"/>
        </w:rPr>
        <w:t xml:space="preserve">one of the two combinations will result in a loss of system performance. </w:t>
      </w:r>
      <w:r w:rsidR="00BD1665">
        <w:rPr>
          <w:lang w:eastAsia="zh-TW"/>
        </w:rPr>
        <w:t>For example, t</w:t>
      </w:r>
      <w:r w:rsidR="00BD1665" w:rsidRPr="00BD1665">
        <w:rPr>
          <w:lang w:eastAsia="zh-TW"/>
        </w:rPr>
        <w:t>he channels experienced by the two</w:t>
      </w:r>
      <w:r w:rsidR="00BD1665">
        <w:rPr>
          <w:lang w:eastAsia="zh-TW"/>
        </w:rPr>
        <w:t xml:space="preserve"> antenna</w:t>
      </w:r>
      <w:r w:rsidR="00BD1665" w:rsidRPr="00BD1665">
        <w:rPr>
          <w:lang w:eastAsia="zh-TW"/>
        </w:rPr>
        <w:t xml:space="preserve"> groups are dynamic</w:t>
      </w:r>
      <w:r w:rsidR="00BD1665">
        <w:rPr>
          <w:lang w:eastAsia="zh-TW"/>
        </w:rPr>
        <w:t xml:space="preserve">, so </w:t>
      </w:r>
      <w:r w:rsidR="00BD1665" w:rsidRPr="00BD1665">
        <w:rPr>
          <w:lang w:eastAsia="zh-TW"/>
        </w:rPr>
        <w:t>the allocation of layers to</w:t>
      </w:r>
      <w:r w:rsidR="00BD1665">
        <w:rPr>
          <w:lang w:eastAsia="zh-TW"/>
        </w:rPr>
        <w:t xml:space="preserve"> each</w:t>
      </w:r>
      <w:r w:rsidR="00BD1665" w:rsidRPr="00BD1665">
        <w:rPr>
          <w:lang w:eastAsia="zh-TW"/>
        </w:rPr>
        <w:t xml:space="preserve"> antenna </w:t>
      </w:r>
      <w:r w:rsidR="00BD1665">
        <w:rPr>
          <w:lang w:eastAsia="zh-TW"/>
        </w:rPr>
        <w:t>group</w:t>
      </w:r>
      <w:r w:rsidR="00BD1665" w:rsidRPr="00BD1665">
        <w:rPr>
          <w:lang w:eastAsia="zh-TW"/>
        </w:rPr>
        <w:t xml:space="preserve"> should be adjusted according to the experience of th</w:t>
      </w:r>
      <w:r w:rsidR="00BD1665">
        <w:rPr>
          <w:lang w:eastAsia="zh-TW"/>
        </w:rPr>
        <w:t>at antenna group</w:t>
      </w:r>
      <w:r w:rsidR="00BD1665" w:rsidRPr="00BD1665">
        <w:rPr>
          <w:lang w:eastAsia="zh-TW"/>
        </w:rPr>
        <w:t>.</w:t>
      </w:r>
      <w:r w:rsidR="00BD1665">
        <w:rPr>
          <w:lang w:eastAsia="zh-TW"/>
        </w:rPr>
        <w:t xml:space="preserve"> </w:t>
      </w:r>
      <w:r w:rsidR="005F6FEB" w:rsidRPr="005F6FEB">
        <w:rPr>
          <w:lang w:eastAsia="zh-TW"/>
        </w:rPr>
        <w:t>Therefore, it is recommended to use both combinations, and so on when the rank is</w:t>
      </w:r>
      <w:r w:rsidR="005F6FEB">
        <w:rPr>
          <w:lang w:eastAsia="zh-TW"/>
        </w:rPr>
        <w:t xml:space="preserve"> equal to</w:t>
      </w:r>
      <w:r w:rsidR="005F6FEB" w:rsidRPr="005F6FEB">
        <w:rPr>
          <w:lang w:eastAsia="zh-TW"/>
        </w:rPr>
        <w:t xml:space="preserve"> seven.</w:t>
      </w:r>
      <w:r w:rsidR="0084692F">
        <w:rPr>
          <w:lang w:eastAsia="zh-TW"/>
        </w:rPr>
        <w:t xml:space="preserve"> </w:t>
      </w:r>
    </w:p>
    <w:p w14:paraId="1DB72E93" w14:textId="2ADDB840" w:rsidR="00B46AE2" w:rsidRPr="00C2361D" w:rsidRDefault="00B46AE2" w:rsidP="00C2361D">
      <w:pPr>
        <w:spacing w:after="120"/>
        <w:rPr>
          <w:b/>
          <w:lang w:eastAsia="zh-TW"/>
        </w:rPr>
      </w:pPr>
      <w:r w:rsidRPr="00C2361D">
        <w:rPr>
          <w:b/>
          <w:lang w:eastAsia="zh-TW"/>
        </w:rPr>
        <w:t xml:space="preserve">Proposal </w:t>
      </w:r>
      <w:r w:rsidR="001E098B" w:rsidRPr="00C2361D">
        <w:rPr>
          <w:b/>
          <w:lang w:eastAsia="zh-TW"/>
        </w:rPr>
        <w:t>2</w:t>
      </w:r>
      <w:r w:rsidRPr="00C2361D">
        <w:rPr>
          <w:b/>
          <w:lang w:eastAsia="zh-TW"/>
        </w:rPr>
        <w:t xml:space="preserve">: </w:t>
      </w:r>
      <w:r w:rsidR="001E098B" w:rsidRPr="00C2361D">
        <w:rPr>
          <w:b/>
          <w:lang w:eastAsia="zh-TW"/>
        </w:rPr>
        <w:t>For partially coherent uplink precoding by an 8TX UE, Ng=2,</w:t>
      </w:r>
    </w:p>
    <w:p w14:paraId="49D05ADD" w14:textId="498705D8" w:rsidR="001E098B" w:rsidRPr="00C2361D" w:rsidRDefault="001E098B" w:rsidP="00C2361D">
      <w:pPr>
        <w:pStyle w:val="af"/>
        <w:numPr>
          <w:ilvl w:val="0"/>
          <w:numId w:val="24"/>
        </w:numPr>
        <w:spacing w:after="120"/>
        <w:ind w:leftChars="0"/>
        <w:rPr>
          <w:b/>
          <w:lang w:eastAsia="zh-TW"/>
        </w:rPr>
      </w:pPr>
      <w:r w:rsidRPr="00C2361D">
        <w:rPr>
          <w:b/>
          <w:lang w:eastAsia="zh-TW"/>
        </w:rPr>
        <w:t>Following combinations of layer splitting are supported</w:t>
      </w:r>
      <w:r w:rsidR="00925AAC" w:rsidRPr="009567D1">
        <w:rPr>
          <w:b/>
          <w:lang w:eastAsia="zh-TW"/>
        </w:rPr>
        <w:t>.</w:t>
      </w:r>
    </w:p>
    <w:tbl>
      <w:tblPr>
        <w:tblW w:w="3867" w:type="pct"/>
        <w:tblInd w:w="780" w:type="dxa"/>
        <w:tblCellMar>
          <w:left w:w="0" w:type="dxa"/>
          <w:right w:w="0" w:type="dxa"/>
        </w:tblCellMar>
        <w:tblLook w:val="04A0" w:firstRow="1" w:lastRow="0" w:firstColumn="1" w:lastColumn="0" w:noHBand="0" w:noVBand="1"/>
      </w:tblPr>
      <w:tblGrid>
        <w:gridCol w:w="708"/>
        <w:gridCol w:w="3239"/>
        <w:gridCol w:w="3667"/>
      </w:tblGrid>
      <w:tr w:rsidR="001E098B" w:rsidRPr="00624863" w14:paraId="769042EC" w14:textId="77777777">
        <w:tc>
          <w:tcPr>
            <w:tcW w:w="4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3AB7AF" w14:textId="77777777" w:rsidR="001E098B" w:rsidRPr="00C2361D" w:rsidRDefault="001E098B" w:rsidP="00C2361D">
            <w:pPr>
              <w:spacing w:after="120"/>
              <w:rPr>
                <w:b/>
                <w:lang w:eastAsia="zh-TW"/>
              </w:rPr>
            </w:pPr>
            <w:r w:rsidRPr="00C2361D">
              <w:rPr>
                <w:b/>
                <w:lang w:eastAsia="zh-TW"/>
              </w:rPr>
              <w:t>Rank</w:t>
            </w:r>
          </w:p>
        </w:tc>
        <w:tc>
          <w:tcPr>
            <w:tcW w:w="212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A5A7E4" w14:textId="77777777" w:rsidR="001E098B" w:rsidRPr="00C2361D" w:rsidRDefault="001E098B" w:rsidP="00C2361D">
            <w:pPr>
              <w:spacing w:after="120"/>
              <w:rPr>
                <w:b/>
                <w:lang w:eastAsia="zh-TW"/>
              </w:rPr>
            </w:pPr>
            <w:r w:rsidRPr="00C2361D">
              <w:rPr>
                <w:b/>
                <w:lang w:eastAsia="zh-TW"/>
              </w:rPr>
              <w:t>All layers in one Antenna Group</w:t>
            </w:r>
          </w:p>
        </w:tc>
        <w:tc>
          <w:tcPr>
            <w:tcW w:w="24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69E36" w14:textId="77777777" w:rsidR="001E098B" w:rsidRPr="00C2361D" w:rsidRDefault="001E098B" w:rsidP="00C2361D">
            <w:pPr>
              <w:spacing w:after="120"/>
              <w:rPr>
                <w:b/>
                <w:lang w:eastAsia="zh-TW"/>
              </w:rPr>
            </w:pPr>
            <w:r w:rsidRPr="00C2361D">
              <w:rPr>
                <w:b/>
                <w:lang w:eastAsia="zh-TW"/>
              </w:rPr>
              <w:t>Layers split across 2 Antenna Groups</w:t>
            </w:r>
          </w:p>
        </w:tc>
      </w:tr>
      <w:tr w:rsidR="001E098B" w:rsidRPr="00624863" w14:paraId="08554544" w14:textId="77777777">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4589D" w14:textId="77777777" w:rsidR="001E098B" w:rsidRPr="00C2361D" w:rsidRDefault="001E098B" w:rsidP="00C2361D">
            <w:pPr>
              <w:spacing w:after="120"/>
              <w:rPr>
                <w:b/>
                <w:lang w:eastAsia="zh-TW"/>
              </w:rPr>
            </w:pPr>
            <w:r w:rsidRPr="00C2361D">
              <w:rPr>
                <w:b/>
                <w:lang w:eastAsia="zh-TW"/>
              </w:rPr>
              <w:t>5</w:t>
            </w:r>
          </w:p>
        </w:tc>
        <w:tc>
          <w:tcPr>
            <w:tcW w:w="2127" w:type="pct"/>
            <w:tcBorders>
              <w:top w:val="nil"/>
              <w:left w:val="nil"/>
              <w:bottom w:val="single" w:sz="8" w:space="0" w:color="auto"/>
              <w:right w:val="single" w:sz="8" w:space="0" w:color="auto"/>
            </w:tcBorders>
            <w:tcMar>
              <w:top w:w="0" w:type="dxa"/>
              <w:left w:w="108" w:type="dxa"/>
              <w:bottom w:w="0" w:type="dxa"/>
              <w:right w:w="108" w:type="dxa"/>
            </w:tcMar>
            <w:vAlign w:val="center"/>
          </w:tcPr>
          <w:p w14:paraId="7FA842B1" w14:textId="77777777" w:rsidR="001E098B" w:rsidRPr="00C2361D" w:rsidRDefault="001E098B" w:rsidP="00C2361D">
            <w:pPr>
              <w:spacing w:after="120"/>
              <w:rPr>
                <w:b/>
                <w:lang w:eastAsia="zh-TW"/>
              </w:rPr>
            </w:pPr>
          </w:p>
        </w:tc>
        <w:tc>
          <w:tcPr>
            <w:tcW w:w="24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38153" w14:textId="77777777" w:rsidR="001E098B" w:rsidRPr="00C2361D" w:rsidRDefault="001E098B" w:rsidP="00C2361D">
            <w:pPr>
              <w:spacing w:after="120"/>
              <w:rPr>
                <w:b/>
                <w:lang w:eastAsia="zh-TW"/>
              </w:rPr>
            </w:pPr>
            <w:r w:rsidRPr="00C2361D">
              <w:rPr>
                <w:b/>
                <w:lang w:eastAsia="zh-TW"/>
              </w:rPr>
              <w:t>(2,3), (3,2)</w:t>
            </w:r>
          </w:p>
        </w:tc>
      </w:tr>
      <w:tr w:rsidR="001E098B" w:rsidRPr="00624863" w14:paraId="58698757" w14:textId="77777777">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4EFBC6" w14:textId="77777777" w:rsidR="001E098B" w:rsidRPr="00C2361D" w:rsidRDefault="001E098B" w:rsidP="00C2361D">
            <w:pPr>
              <w:spacing w:after="120"/>
              <w:rPr>
                <w:b/>
                <w:lang w:eastAsia="zh-TW"/>
              </w:rPr>
            </w:pPr>
            <w:r w:rsidRPr="00C2361D">
              <w:rPr>
                <w:b/>
                <w:lang w:eastAsia="zh-TW"/>
              </w:rPr>
              <w:t>7</w:t>
            </w:r>
          </w:p>
        </w:tc>
        <w:tc>
          <w:tcPr>
            <w:tcW w:w="2127" w:type="pct"/>
            <w:tcBorders>
              <w:top w:val="nil"/>
              <w:left w:val="nil"/>
              <w:bottom w:val="single" w:sz="8" w:space="0" w:color="auto"/>
              <w:right w:val="single" w:sz="8" w:space="0" w:color="auto"/>
            </w:tcBorders>
            <w:tcMar>
              <w:top w:w="0" w:type="dxa"/>
              <w:left w:w="108" w:type="dxa"/>
              <w:bottom w:w="0" w:type="dxa"/>
              <w:right w:w="108" w:type="dxa"/>
            </w:tcMar>
            <w:vAlign w:val="center"/>
          </w:tcPr>
          <w:p w14:paraId="531DAC00" w14:textId="77777777" w:rsidR="001E098B" w:rsidRPr="00C2361D" w:rsidRDefault="001E098B" w:rsidP="00C2361D">
            <w:pPr>
              <w:spacing w:after="120"/>
              <w:rPr>
                <w:b/>
                <w:lang w:eastAsia="zh-TW"/>
              </w:rPr>
            </w:pPr>
          </w:p>
        </w:tc>
        <w:tc>
          <w:tcPr>
            <w:tcW w:w="24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C6A5F" w14:textId="77777777" w:rsidR="001E098B" w:rsidRPr="00C2361D" w:rsidRDefault="001E098B" w:rsidP="00C2361D">
            <w:pPr>
              <w:spacing w:after="120"/>
              <w:rPr>
                <w:b/>
                <w:lang w:eastAsia="zh-TW"/>
              </w:rPr>
            </w:pPr>
            <w:r w:rsidRPr="00C2361D">
              <w:rPr>
                <w:b/>
                <w:lang w:eastAsia="zh-TW"/>
              </w:rPr>
              <w:t>(3,4), (4,3)</w:t>
            </w:r>
          </w:p>
        </w:tc>
      </w:tr>
    </w:tbl>
    <w:p w14:paraId="43750B01" w14:textId="77777777" w:rsidR="00B46AE2" w:rsidRPr="0073537C" w:rsidRDefault="00B46AE2" w:rsidP="00C2361D">
      <w:pPr>
        <w:rPr>
          <w:b/>
        </w:rPr>
      </w:pPr>
    </w:p>
    <w:p w14:paraId="75BEA348" w14:textId="19113D98" w:rsidR="00E41899" w:rsidRDefault="00E41899" w:rsidP="00C2361D">
      <w:pPr>
        <w:pStyle w:val="1"/>
        <w:numPr>
          <w:ilvl w:val="0"/>
          <w:numId w:val="11"/>
        </w:numPr>
        <w:ind w:right="-58"/>
        <w:rPr>
          <w:lang w:eastAsia="zh-TW"/>
        </w:rPr>
      </w:pPr>
      <w:r>
        <w:rPr>
          <w:lang w:eastAsia="zh-TW"/>
        </w:rPr>
        <w:t>Conclusion</w:t>
      </w:r>
    </w:p>
    <w:p w14:paraId="265F9959" w14:textId="2BC79F07" w:rsidR="00E41899" w:rsidRPr="00806593" w:rsidRDefault="00E41899" w:rsidP="00C2361D">
      <w:pPr>
        <w:spacing w:after="120"/>
        <w:rPr>
          <w:b/>
          <w:lang w:eastAsia="zh-TW"/>
        </w:rPr>
      </w:pPr>
      <w:bookmarkStart w:id="1" w:name="_Hlk131666685"/>
      <w:r w:rsidRPr="00806593">
        <w:rPr>
          <w:b/>
          <w:lang w:eastAsia="zh-TW"/>
        </w:rPr>
        <w:t xml:space="preserve">Proposal 1: Support configuration of at least one SRS resource set, configured with </w:t>
      </w:r>
      <m:oMath>
        <m:r>
          <m:rPr>
            <m:sty m:val="bi"/>
          </m:rPr>
          <w:rPr>
            <w:rFonts w:ascii="Cambria Math" w:hAnsi="Cambria Math"/>
            <w:lang w:eastAsia="zh-TW"/>
          </w:rPr>
          <m:t>8/M</m:t>
        </m:r>
      </m:oMath>
      <w:r w:rsidRPr="00806593">
        <w:rPr>
          <w:b/>
          <w:lang w:eastAsia="zh-TW"/>
        </w:rPr>
        <w:t xml:space="preserve"> of M-port SRS resources for SRS configuration supporting codebook-based UL transmission by an 8TX UE (</w:t>
      </w:r>
      <m:oMath>
        <m:r>
          <m:rPr>
            <m:sty m:val="bi"/>
          </m:rPr>
          <w:rPr>
            <w:rFonts w:ascii="Cambria Math" w:hAnsi="Cambria Math"/>
            <w:lang w:eastAsia="zh-TW"/>
          </w:rPr>
          <m:t>M=2, 4</m:t>
        </m:r>
      </m:oMath>
      <w:r w:rsidRPr="009C615B">
        <w:rPr>
          <w:b/>
          <w:lang w:eastAsia="zh-TW"/>
        </w:rPr>
        <w:t>)</w:t>
      </w:r>
      <w:r w:rsidR="00B9064C">
        <w:rPr>
          <w:b/>
          <w:lang w:eastAsia="zh-TW"/>
        </w:rPr>
        <w:t>.</w:t>
      </w:r>
    </w:p>
    <w:bookmarkEnd w:id="1"/>
    <w:p w14:paraId="135997E3" w14:textId="77777777" w:rsidR="00D2665D" w:rsidRPr="00806593" w:rsidRDefault="00D2665D" w:rsidP="00C2361D">
      <w:pPr>
        <w:spacing w:after="120"/>
        <w:rPr>
          <w:b/>
          <w:lang w:eastAsia="zh-TW"/>
        </w:rPr>
      </w:pPr>
      <w:r w:rsidRPr="00806593">
        <w:rPr>
          <w:b/>
          <w:lang w:eastAsia="zh-TW"/>
        </w:rPr>
        <w:t>Proposal 2: For partially coherent uplink precoding by an 8TX UE, Ng=2,</w:t>
      </w:r>
    </w:p>
    <w:p w14:paraId="6F248F44" w14:textId="21218F40" w:rsidR="00D2665D" w:rsidRPr="009567D1" w:rsidRDefault="00D2665D" w:rsidP="00C2361D">
      <w:pPr>
        <w:pStyle w:val="af"/>
        <w:numPr>
          <w:ilvl w:val="0"/>
          <w:numId w:val="24"/>
        </w:numPr>
        <w:spacing w:after="120"/>
        <w:ind w:leftChars="0"/>
        <w:rPr>
          <w:b/>
          <w:lang w:eastAsia="zh-TW"/>
        </w:rPr>
      </w:pPr>
      <w:r w:rsidRPr="009567D1">
        <w:rPr>
          <w:b/>
          <w:lang w:eastAsia="zh-TW"/>
        </w:rPr>
        <w:t>Following combinations of layer splitting are supported</w:t>
      </w:r>
      <w:r w:rsidR="00B9064C" w:rsidRPr="009567D1">
        <w:rPr>
          <w:b/>
          <w:lang w:eastAsia="zh-TW"/>
        </w:rPr>
        <w:t>.</w:t>
      </w:r>
    </w:p>
    <w:tbl>
      <w:tblPr>
        <w:tblW w:w="7614" w:type="dxa"/>
        <w:tblInd w:w="780" w:type="dxa"/>
        <w:tblCellMar>
          <w:left w:w="0" w:type="dxa"/>
          <w:right w:w="0" w:type="dxa"/>
        </w:tblCellMar>
        <w:tblLook w:val="04A0" w:firstRow="1" w:lastRow="0" w:firstColumn="1" w:lastColumn="0" w:noHBand="0" w:noVBand="1"/>
      </w:tblPr>
      <w:tblGrid>
        <w:gridCol w:w="900"/>
        <w:gridCol w:w="3047"/>
        <w:gridCol w:w="3667"/>
      </w:tblGrid>
      <w:tr w:rsidR="00D2665D" w:rsidRPr="00EA5019" w14:paraId="2C6C6D43" w14:textId="77777777" w:rsidTr="047834D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991F8F" w14:textId="77777777" w:rsidR="00D2665D" w:rsidRPr="00C2361D" w:rsidRDefault="00D2665D" w:rsidP="00C2361D">
            <w:pPr>
              <w:spacing w:after="120"/>
              <w:rPr>
                <w:b/>
                <w:lang w:eastAsia="zh-TW"/>
              </w:rPr>
            </w:pPr>
            <w:r w:rsidRPr="00C2361D">
              <w:rPr>
                <w:b/>
                <w:lang w:eastAsia="zh-TW"/>
              </w:rPr>
              <w:t>Rank</w:t>
            </w:r>
          </w:p>
        </w:tc>
        <w:tc>
          <w:tcPr>
            <w:tcW w:w="30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5C9487" w14:textId="77777777" w:rsidR="00D2665D" w:rsidRPr="00C2361D" w:rsidRDefault="00D2665D" w:rsidP="00C2361D">
            <w:pPr>
              <w:spacing w:after="120"/>
              <w:rPr>
                <w:b/>
                <w:lang w:eastAsia="zh-TW"/>
              </w:rPr>
            </w:pPr>
            <w:r w:rsidRPr="00C2361D">
              <w:rPr>
                <w:b/>
                <w:lang w:eastAsia="zh-TW"/>
              </w:rPr>
              <w:t>All layers in one Antenna Group</w:t>
            </w:r>
          </w:p>
        </w:tc>
        <w:tc>
          <w:tcPr>
            <w:tcW w:w="36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AE83E" w14:textId="77777777" w:rsidR="00D2665D" w:rsidRPr="00C2361D" w:rsidRDefault="00D2665D" w:rsidP="00C2361D">
            <w:pPr>
              <w:spacing w:after="120"/>
              <w:rPr>
                <w:b/>
                <w:lang w:eastAsia="zh-TW"/>
              </w:rPr>
            </w:pPr>
            <w:r w:rsidRPr="00C2361D">
              <w:rPr>
                <w:b/>
                <w:lang w:eastAsia="zh-TW"/>
              </w:rPr>
              <w:t>Layers split across 2 Antenna Groups</w:t>
            </w:r>
          </w:p>
        </w:tc>
      </w:tr>
      <w:tr w:rsidR="00D2665D" w:rsidRPr="00EA5019" w14:paraId="461C4A0D" w14:textId="77777777" w:rsidTr="047834DC">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87BE7" w14:textId="77777777" w:rsidR="00D2665D" w:rsidRPr="00C2361D" w:rsidRDefault="00D2665D" w:rsidP="00C2361D">
            <w:pPr>
              <w:spacing w:after="120"/>
              <w:rPr>
                <w:b/>
                <w:lang w:eastAsia="zh-TW"/>
              </w:rPr>
            </w:pPr>
            <w:r w:rsidRPr="00C2361D">
              <w:rPr>
                <w:b/>
                <w:lang w:eastAsia="zh-TW"/>
              </w:rPr>
              <w:t>5</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A64196" w14:textId="77777777" w:rsidR="00D2665D" w:rsidRPr="00C2361D" w:rsidRDefault="00D2665D" w:rsidP="00C2361D">
            <w:pPr>
              <w:spacing w:after="120"/>
              <w:rPr>
                <w:b/>
                <w:lang w:eastAsia="zh-TW"/>
              </w:rPr>
            </w:pPr>
          </w:p>
        </w:tc>
        <w:tc>
          <w:tcPr>
            <w:tcW w:w="3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EC3DA" w14:textId="77777777" w:rsidR="00D2665D" w:rsidRPr="00C2361D" w:rsidRDefault="00D2665D" w:rsidP="00C2361D">
            <w:pPr>
              <w:spacing w:after="120"/>
              <w:rPr>
                <w:b/>
                <w:lang w:eastAsia="zh-TW"/>
              </w:rPr>
            </w:pPr>
            <w:r w:rsidRPr="00C2361D">
              <w:rPr>
                <w:b/>
                <w:lang w:eastAsia="zh-TW"/>
              </w:rPr>
              <w:t>(2,3), (3,2)</w:t>
            </w:r>
          </w:p>
        </w:tc>
      </w:tr>
      <w:tr w:rsidR="00D2665D" w:rsidRPr="00EA5019" w14:paraId="6D59287C" w14:textId="77777777" w:rsidTr="047834DC">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51B5FB" w14:textId="77777777" w:rsidR="00D2665D" w:rsidRPr="00C2361D" w:rsidRDefault="00D2665D" w:rsidP="00C2361D">
            <w:pPr>
              <w:spacing w:after="120"/>
              <w:rPr>
                <w:b/>
                <w:lang w:eastAsia="zh-TW"/>
              </w:rPr>
            </w:pPr>
            <w:r w:rsidRPr="00C2361D">
              <w:rPr>
                <w:b/>
                <w:lang w:eastAsia="zh-TW"/>
              </w:rPr>
              <w:t>7</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F2F2E" w14:textId="77777777" w:rsidR="00D2665D" w:rsidRPr="00C2361D" w:rsidRDefault="00D2665D" w:rsidP="00C2361D">
            <w:pPr>
              <w:spacing w:after="120"/>
              <w:rPr>
                <w:b/>
                <w:lang w:eastAsia="zh-TW"/>
              </w:rPr>
            </w:pPr>
          </w:p>
        </w:tc>
        <w:tc>
          <w:tcPr>
            <w:tcW w:w="3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1DF1E" w14:textId="77777777" w:rsidR="00D2665D" w:rsidRPr="00C2361D" w:rsidRDefault="00D2665D" w:rsidP="00C2361D">
            <w:pPr>
              <w:spacing w:after="120"/>
              <w:rPr>
                <w:b/>
                <w:lang w:eastAsia="zh-TW"/>
              </w:rPr>
            </w:pPr>
            <w:r w:rsidRPr="00C2361D">
              <w:rPr>
                <w:b/>
                <w:lang w:eastAsia="zh-TW"/>
              </w:rPr>
              <w:t>(3,4), (4,3)</w:t>
            </w:r>
          </w:p>
        </w:tc>
      </w:tr>
    </w:tbl>
    <w:p w14:paraId="2CDC5592" w14:textId="2000AE7F" w:rsidR="00E41899" w:rsidRPr="00E41899" w:rsidRDefault="00E41899" w:rsidP="00C2361D">
      <w:pPr>
        <w:pStyle w:val="1"/>
        <w:numPr>
          <w:ilvl w:val="0"/>
          <w:numId w:val="11"/>
        </w:numPr>
        <w:spacing w:before="240"/>
        <w:ind w:right="-58"/>
        <w:rPr>
          <w:lang w:eastAsia="zh-TW"/>
        </w:rPr>
      </w:pPr>
      <w:r>
        <w:rPr>
          <w:rFonts w:hint="eastAsia"/>
          <w:lang w:eastAsia="zh-TW"/>
        </w:rPr>
        <w:t>R</w:t>
      </w:r>
      <w:r>
        <w:rPr>
          <w:lang w:eastAsia="zh-TW"/>
        </w:rPr>
        <w:t>eference</w:t>
      </w:r>
    </w:p>
    <w:p w14:paraId="35DA8A01" w14:textId="14E942A3" w:rsidR="00951DFF" w:rsidRPr="00D81484" w:rsidRDefault="00EE1F81">
      <w:pPr>
        <w:pStyle w:val="af"/>
        <w:numPr>
          <w:ilvl w:val="0"/>
          <w:numId w:val="10"/>
        </w:numPr>
        <w:spacing w:after="120"/>
        <w:ind w:leftChars="0" w:left="482" w:hanging="482"/>
        <w:jc w:val="both"/>
        <w:rPr>
          <w:rStyle w:val="af4"/>
          <w:smallCaps w:val="0"/>
          <w:color w:val="auto"/>
        </w:rPr>
      </w:pPr>
      <w:r w:rsidRPr="00D81484">
        <w:rPr>
          <w:rStyle w:val="af4"/>
          <w:color w:val="000000" w:themeColor="text1"/>
        </w:rPr>
        <w:t>RP-223276, WID Update: MIMO Evolution for Downlink and Uplink, Samsung</w:t>
      </w:r>
    </w:p>
    <w:p w14:paraId="039FA10A" w14:textId="1426F6E6" w:rsidR="00965E31" w:rsidRPr="00D81484" w:rsidRDefault="00965E31">
      <w:pPr>
        <w:pStyle w:val="af"/>
        <w:numPr>
          <w:ilvl w:val="0"/>
          <w:numId w:val="10"/>
        </w:numPr>
        <w:spacing w:after="120"/>
        <w:ind w:leftChars="0" w:left="482" w:hanging="482"/>
        <w:jc w:val="both"/>
        <w:rPr>
          <w:rStyle w:val="normaltextrun"/>
        </w:rPr>
      </w:pPr>
      <w:r w:rsidRPr="00D81484">
        <w:rPr>
          <w:rStyle w:val="normaltextrun"/>
          <w:color w:val="000000" w:themeColor="text1"/>
        </w:rPr>
        <w:t>Chairman notes of 3GPP RAN1 #110bis-e meeting</w:t>
      </w:r>
    </w:p>
    <w:bookmarkEnd w:id="0"/>
    <w:p w14:paraId="01CBFC2A" w14:textId="7D272172" w:rsidR="00EA3FD0" w:rsidRPr="002C44B2" w:rsidRDefault="00EA3FD0" w:rsidP="00EA3FD0">
      <w:pPr>
        <w:pStyle w:val="af"/>
        <w:numPr>
          <w:ilvl w:val="0"/>
          <w:numId w:val="10"/>
        </w:numPr>
        <w:spacing w:after="120"/>
        <w:ind w:leftChars="0" w:left="482" w:hanging="482"/>
        <w:jc w:val="both"/>
      </w:pPr>
      <w:r w:rsidRPr="00D81484">
        <w:rPr>
          <w:rStyle w:val="normaltextrun"/>
          <w:color w:val="000000"/>
          <w:shd w:val="clear" w:color="auto" w:fill="FFFFFF"/>
        </w:rPr>
        <w:t>Chairman notes of 3GPP RAN1 #112</w:t>
      </w:r>
      <w:r>
        <w:rPr>
          <w:rStyle w:val="normaltextrun"/>
          <w:color w:val="000000"/>
          <w:shd w:val="clear" w:color="auto" w:fill="FFFFFF"/>
        </w:rPr>
        <w:t>bis</w:t>
      </w:r>
      <w:r w:rsidRPr="00D81484">
        <w:rPr>
          <w:rStyle w:val="normaltextrun"/>
          <w:color w:val="000000"/>
          <w:shd w:val="clear" w:color="auto" w:fill="FFFFFF"/>
        </w:rPr>
        <w:t xml:space="preserve"> meeting</w:t>
      </w:r>
    </w:p>
    <w:p w14:paraId="6D78F74B" w14:textId="23C04902" w:rsidR="00DC4A44" w:rsidRPr="006561CA" w:rsidRDefault="00EA3FD0" w:rsidP="00EA3FD0">
      <w:pPr>
        <w:pStyle w:val="af"/>
        <w:numPr>
          <w:ilvl w:val="0"/>
          <w:numId w:val="10"/>
        </w:numPr>
        <w:spacing w:after="120"/>
        <w:ind w:leftChars="0" w:left="482" w:hanging="482"/>
        <w:jc w:val="both"/>
      </w:pPr>
      <w:r w:rsidRPr="00D81484">
        <w:rPr>
          <w:rStyle w:val="normaltextrun"/>
          <w:color w:val="000000"/>
          <w:shd w:val="clear" w:color="auto" w:fill="FFFFFF"/>
        </w:rPr>
        <w:t>Chairman notes of 3GPP RAN1 #11</w:t>
      </w:r>
      <w:r>
        <w:rPr>
          <w:rStyle w:val="normaltextrun"/>
          <w:color w:val="000000"/>
          <w:shd w:val="clear" w:color="auto" w:fill="FFFFFF"/>
        </w:rPr>
        <w:t>3</w:t>
      </w:r>
      <w:r w:rsidRPr="00D81484">
        <w:rPr>
          <w:rStyle w:val="normaltextrun"/>
          <w:color w:val="000000"/>
          <w:shd w:val="clear" w:color="auto" w:fill="FFFFFF"/>
        </w:rPr>
        <w:t xml:space="preserve"> meeting</w:t>
      </w:r>
    </w:p>
    <w:sectPr w:rsidR="00DC4A44" w:rsidRPr="006561C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CC7EE" w14:textId="77777777" w:rsidR="0011351E" w:rsidRDefault="0011351E">
      <w:r>
        <w:separator/>
      </w:r>
    </w:p>
  </w:endnote>
  <w:endnote w:type="continuationSeparator" w:id="0">
    <w:p w14:paraId="0BBE0AF8" w14:textId="77777777" w:rsidR="0011351E" w:rsidRDefault="0011351E">
      <w:r>
        <w:continuationSeparator/>
      </w:r>
    </w:p>
  </w:endnote>
  <w:endnote w:type="continuationNotice" w:id="1">
    <w:p w14:paraId="619CB391" w14:textId="77777777" w:rsidR="0011351E" w:rsidRDefault="00113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26593" w14:textId="77777777" w:rsidR="0011351E" w:rsidRDefault="0011351E">
      <w:r>
        <w:separator/>
      </w:r>
    </w:p>
  </w:footnote>
  <w:footnote w:type="continuationSeparator" w:id="0">
    <w:p w14:paraId="20BAA6E7" w14:textId="77777777" w:rsidR="0011351E" w:rsidRDefault="0011351E">
      <w:r>
        <w:continuationSeparator/>
      </w:r>
    </w:p>
  </w:footnote>
  <w:footnote w:type="continuationNotice" w:id="1">
    <w:p w14:paraId="5D7D740E" w14:textId="77777777" w:rsidR="0011351E" w:rsidRDefault="001135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2599"/>
    <w:multiLevelType w:val="hybridMultilevel"/>
    <w:tmpl w:val="545CDAC0"/>
    <w:lvl w:ilvl="0" w:tplc="04090001">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start w:val="1"/>
      <w:numFmt w:val="bullet"/>
      <w:lvlText w:val=""/>
      <w:lvlJc w:val="left"/>
      <w:pPr>
        <w:ind w:left="1500" w:hanging="480"/>
      </w:pPr>
      <w:rPr>
        <w:rFonts w:ascii="Wingdings" w:hAnsi="Wingdings" w:hint="default"/>
      </w:rPr>
    </w:lvl>
    <w:lvl w:ilvl="3" w:tplc="0409000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 w15:restartNumberingAfterBreak="0">
    <w:nsid w:val="05A6612E"/>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8A6673"/>
    <w:multiLevelType w:val="hybridMultilevel"/>
    <w:tmpl w:val="E89A1EA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F8C1436"/>
    <w:multiLevelType w:val="hybridMultilevel"/>
    <w:tmpl w:val="6A9E977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522667"/>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FCA1F97"/>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8316CA6"/>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8926C73"/>
    <w:multiLevelType w:val="hybridMultilevel"/>
    <w:tmpl w:val="73EC85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95D447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D0B71BF"/>
    <w:multiLevelType w:val="hybridMultilevel"/>
    <w:tmpl w:val="BEAC46A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F5A76FC"/>
    <w:multiLevelType w:val="hybridMultilevel"/>
    <w:tmpl w:val="A3A221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3D8482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8E32A4"/>
    <w:multiLevelType w:val="hybridMultilevel"/>
    <w:tmpl w:val="E7F08C56"/>
    <w:lvl w:ilvl="0" w:tplc="7390D90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BC13EE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FE9287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622E4802"/>
    <w:multiLevelType w:val="hybridMultilevel"/>
    <w:tmpl w:val="6C44D8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C1354"/>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000BF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177230850">
    <w:abstractNumId w:val="20"/>
  </w:num>
  <w:num w:numId="2" w16cid:durableId="1912346010">
    <w:abstractNumId w:val="15"/>
  </w:num>
  <w:num w:numId="3" w16cid:durableId="1726562790">
    <w:abstractNumId w:val="10"/>
  </w:num>
  <w:num w:numId="4" w16cid:durableId="1181968094">
    <w:abstractNumId w:val="5"/>
  </w:num>
  <w:num w:numId="5" w16cid:durableId="1098452272">
    <w:abstractNumId w:val="4"/>
  </w:num>
  <w:num w:numId="6" w16cid:durableId="1788357164">
    <w:abstractNumId w:val="3"/>
  </w:num>
  <w:num w:numId="7" w16cid:durableId="2127037354">
    <w:abstractNumId w:val="12"/>
  </w:num>
  <w:num w:numId="8" w16cid:durableId="83503926">
    <w:abstractNumId w:val="19"/>
  </w:num>
  <w:num w:numId="9" w16cid:durableId="836699628">
    <w:abstractNumId w:val="13"/>
  </w:num>
  <w:num w:numId="10" w16cid:durableId="1178498655">
    <w:abstractNumId w:val="16"/>
  </w:num>
  <w:num w:numId="11" w16cid:durableId="394664507">
    <w:abstractNumId w:val="24"/>
  </w:num>
  <w:num w:numId="12" w16cid:durableId="1593734308">
    <w:abstractNumId w:val="0"/>
  </w:num>
  <w:num w:numId="13" w16cid:durableId="312880112">
    <w:abstractNumId w:val="11"/>
  </w:num>
  <w:num w:numId="14" w16cid:durableId="881940233">
    <w:abstractNumId w:val="8"/>
  </w:num>
  <w:num w:numId="15" w16cid:durableId="884024279">
    <w:abstractNumId w:val="7"/>
  </w:num>
  <w:num w:numId="16" w16cid:durableId="664550629">
    <w:abstractNumId w:val="18"/>
  </w:num>
  <w:num w:numId="17" w16cid:durableId="409084475">
    <w:abstractNumId w:val="21"/>
  </w:num>
  <w:num w:numId="18" w16cid:durableId="542642742">
    <w:abstractNumId w:val="14"/>
  </w:num>
  <w:num w:numId="19" w16cid:durableId="2065325567">
    <w:abstractNumId w:val="17"/>
  </w:num>
  <w:num w:numId="20" w16cid:durableId="592982108">
    <w:abstractNumId w:val="1"/>
  </w:num>
  <w:num w:numId="21" w16cid:durableId="902762306">
    <w:abstractNumId w:val="6"/>
  </w:num>
  <w:num w:numId="22" w16cid:durableId="324667879">
    <w:abstractNumId w:val="23"/>
  </w:num>
  <w:num w:numId="23" w16cid:durableId="441414376">
    <w:abstractNumId w:val="2"/>
  </w:num>
  <w:num w:numId="24" w16cid:durableId="1848014445">
    <w:abstractNumId w:val="9"/>
  </w:num>
  <w:num w:numId="25" w16cid:durableId="24144776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00C6"/>
    <w:rsid w:val="00011EA8"/>
    <w:rsid w:val="00013983"/>
    <w:rsid w:val="00013BC3"/>
    <w:rsid w:val="00014A43"/>
    <w:rsid w:val="00015725"/>
    <w:rsid w:val="0001686C"/>
    <w:rsid w:val="00017991"/>
    <w:rsid w:val="00022DE2"/>
    <w:rsid w:val="00023440"/>
    <w:rsid w:val="0003335A"/>
    <w:rsid w:val="000341EE"/>
    <w:rsid w:val="00034D46"/>
    <w:rsid w:val="000359AE"/>
    <w:rsid w:val="00043D80"/>
    <w:rsid w:val="000503A3"/>
    <w:rsid w:val="00051DFB"/>
    <w:rsid w:val="000532A6"/>
    <w:rsid w:val="00053F1B"/>
    <w:rsid w:val="00057475"/>
    <w:rsid w:val="00057CDE"/>
    <w:rsid w:val="00061839"/>
    <w:rsid w:val="000638C5"/>
    <w:rsid w:val="00065059"/>
    <w:rsid w:val="00074079"/>
    <w:rsid w:val="000849CE"/>
    <w:rsid w:val="0008664E"/>
    <w:rsid w:val="00086A7C"/>
    <w:rsid w:val="00090121"/>
    <w:rsid w:val="00090D2E"/>
    <w:rsid w:val="00097B44"/>
    <w:rsid w:val="000A1ED0"/>
    <w:rsid w:val="000A3781"/>
    <w:rsid w:val="000A5A04"/>
    <w:rsid w:val="000A5C95"/>
    <w:rsid w:val="000B2139"/>
    <w:rsid w:val="000C2C59"/>
    <w:rsid w:val="000C60DF"/>
    <w:rsid w:val="000D283F"/>
    <w:rsid w:val="000D2956"/>
    <w:rsid w:val="000E086C"/>
    <w:rsid w:val="000E0945"/>
    <w:rsid w:val="000E0B96"/>
    <w:rsid w:val="000E134E"/>
    <w:rsid w:val="000E418E"/>
    <w:rsid w:val="000F352D"/>
    <w:rsid w:val="000F3A2F"/>
    <w:rsid w:val="000F6CA6"/>
    <w:rsid w:val="000F6E15"/>
    <w:rsid w:val="000F7531"/>
    <w:rsid w:val="00101667"/>
    <w:rsid w:val="00101F7F"/>
    <w:rsid w:val="00105CB3"/>
    <w:rsid w:val="00110D2C"/>
    <w:rsid w:val="0011351E"/>
    <w:rsid w:val="0011400C"/>
    <w:rsid w:val="00116081"/>
    <w:rsid w:val="001227B8"/>
    <w:rsid w:val="0012281B"/>
    <w:rsid w:val="00122CF4"/>
    <w:rsid w:val="0012426D"/>
    <w:rsid w:val="0012627D"/>
    <w:rsid w:val="001304DE"/>
    <w:rsid w:val="00130630"/>
    <w:rsid w:val="00130A28"/>
    <w:rsid w:val="001333CA"/>
    <w:rsid w:val="001341A6"/>
    <w:rsid w:val="0013616C"/>
    <w:rsid w:val="0014301E"/>
    <w:rsid w:val="00143FE8"/>
    <w:rsid w:val="001509AD"/>
    <w:rsid w:val="00151088"/>
    <w:rsid w:val="00151716"/>
    <w:rsid w:val="00151A1F"/>
    <w:rsid w:val="00151F15"/>
    <w:rsid w:val="00153214"/>
    <w:rsid w:val="001576D4"/>
    <w:rsid w:val="001616F3"/>
    <w:rsid w:val="00161D69"/>
    <w:rsid w:val="001633B3"/>
    <w:rsid w:val="001644EE"/>
    <w:rsid w:val="00165EB7"/>
    <w:rsid w:val="0016773B"/>
    <w:rsid w:val="001716AF"/>
    <w:rsid w:val="00175897"/>
    <w:rsid w:val="00176BCA"/>
    <w:rsid w:val="001810B2"/>
    <w:rsid w:val="001817C1"/>
    <w:rsid w:val="00181B5A"/>
    <w:rsid w:val="00184B05"/>
    <w:rsid w:val="0018509A"/>
    <w:rsid w:val="001917B9"/>
    <w:rsid w:val="00195747"/>
    <w:rsid w:val="00196063"/>
    <w:rsid w:val="0019677B"/>
    <w:rsid w:val="001A4C9A"/>
    <w:rsid w:val="001A5B74"/>
    <w:rsid w:val="001A5CB5"/>
    <w:rsid w:val="001A6632"/>
    <w:rsid w:val="001B07D7"/>
    <w:rsid w:val="001B0986"/>
    <w:rsid w:val="001B0A49"/>
    <w:rsid w:val="001B20ED"/>
    <w:rsid w:val="001B3DC9"/>
    <w:rsid w:val="001B7CDE"/>
    <w:rsid w:val="001C0623"/>
    <w:rsid w:val="001C08E3"/>
    <w:rsid w:val="001C135C"/>
    <w:rsid w:val="001C1DF8"/>
    <w:rsid w:val="001C35ED"/>
    <w:rsid w:val="001C370D"/>
    <w:rsid w:val="001C77EF"/>
    <w:rsid w:val="001D380E"/>
    <w:rsid w:val="001D4B6F"/>
    <w:rsid w:val="001D5A52"/>
    <w:rsid w:val="001D65EE"/>
    <w:rsid w:val="001D6D41"/>
    <w:rsid w:val="001D725F"/>
    <w:rsid w:val="001E02E5"/>
    <w:rsid w:val="001E098B"/>
    <w:rsid w:val="001E151B"/>
    <w:rsid w:val="001E5C59"/>
    <w:rsid w:val="001E6541"/>
    <w:rsid w:val="001E6F9F"/>
    <w:rsid w:val="001F0C31"/>
    <w:rsid w:val="001F58D1"/>
    <w:rsid w:val="001F63D6"/>
    <w:rsid w:val="001F6E5D"/>
    <w:rsid w:val="00200F8B"/>
    <w:rsid w:val="00201358"/>
    <w:rsid w:val="002027C3"/>
    <w:rsid w:val="002112FD"/>
    <w:rsid w:val="0021441C"/>
    <w:rsid w:val="00216777"/>
    <w:rsid w:val="00216E91"/>
    <w:rsid w:val="00217136"/>
    <w:rsid w:val="002207E8"/>
    <w:rsid w:val="002220B0"/>
    <w:rsid w:val="00225B73"/>
    <w:rsid w:val="00227C3A"/>
    <w:rsid w:val="0023276D"/>
    <w:rsid w:val="00232DE7"/>
    <w:rsid w:val="0023434D"/>
    <w:rsid w:val="00234C5E"/>
    <w:rsid w:val="00235DC0"/>
    <w:rsid w:val="00237777"/>
    <w:rsid w:val="00242EE1"/>
    <w:rsid w:val="00242F9A"/>
    <w:rsid w:val="00243136"/>
    <w:rsid w:val="00244446"/>
    <w:rsid w:val="00244B56"/>
    <w:rsid w:val="002451DC"/>
    <w:rsid w:val="0024621E"/>
    <w:rsid w:val="002511AB"/>
    <w:rsid w:val="002515B9"/>
    <w:rsid w:val="00252F1A"/>
    <w:rsid w:val="00254142"/>
    <w:rsid w:val="002560C1"/>
    <w:rsid w:val="002568A3"/>
    <w:rsid w:val="002624A1"/>
    <w:rsid w:val="00263F0E"/>
    <w:rsid w:val="00270F1A"/>
    <w:rsid w:val="00274A24"/>
    <w:rsid w:val="0027593E"/>
    <w:rsid w:val="00276A17"/>
    <w:rsid w:val="00276A56"/>
    <w:rsid w:val="0028019D"/>
    <w:rsid w:val="0028060E"/>
    <w:rsid w:val="00281176"/>
    <w:rsid w:val="00281614"/>
    <w:rsid w:val="0028164C"/>
    <w:rsid w:val="00282435"/>
    <w:rsid w:val="00291182"/>
    <w:rsid w:val="00293A9D"/>
    <w:rsid w:val="00296F2B"/>
    <w:rsid w:val="002A103A"/>
    <w:rsid w:val="002A378B"/>
    <w:rsid w:val="002A4D59"/>
    <w:rsid w:val="002B1A13"/>
    <w:rsid w:val="002B3227"/>
    <w:rsid w:val="002B34CA"/>
    <w:rsid w:val="002B48BE"/>
    <w:rsid w:val="002B4F5A"/>
    <w:rsid w:val="002C3FDB"/>
    <w:rsid w:val="002C44B2"/>
    <w:rsid w:val="002C55C7"/>
    <w:rsid w:val="002D0006"/>
    <w:rsid w:val="002D345E"/>
    <w:rsid w:val="002D3B77"/>
    <w:rsid w:val="002E0F16"/>
    <w:rsid w:val="002E2D05"/>
    <w:rsid w:val="002E4EC0"/>
    <w:rsid w:val="002E6270"/>
    <w:rsid w:val="002E72DD"/>
    <w:rsid w:val="002F784A"/>
    <w:rsid w:val="00300243"/>
    <w:rsid w:val="00300EF3"/>
    <w:rsid w:val="00301402"/>
    <w:rsid w:val="00301572"/>
    <w:rsid w:val="0030172D"/>
    <w:rsid w:val="00305537"/>
    <w:rsid w:val="00306759"/>
    <w:rsid w:val="00307505"/>
    <w:rsid w:val="00307844"/>
    <w:rsid w:val="00310901"/>
    <w:rsid w:val="00312A42"/>
    <w:rsid w:val="00313B85"/>
    <w:rsid w:val="00314013"/>
    <w:rsid w:val="003202C6"/>
    <w:rsid w:val="00325285"/>
    <w:rsid w:val="003321ED"/>
    <w:rsid w:val="00337503"/>
    <w:rsid w:val="00345DAE"/>
    <w:rsid w:val="003479B8"/>
    <w:rsid w:val="00347EFD"/>
    <w:rsid w:val="003517A8"/>
    <w:rsid w:val="00356B95"/>
    <w:rsid w:val="00356EAE"/>
    <w:rsid w:val="003611BC"/>
    <w:rsid w:val="00362CDC"/>
    <w:rsid w:val="003659EF"/>
    <w:rsid w:val="00370EA4"/>
    <w:rsid w:val="003717EC"/>
    <w:rsid w:val="003718FC"/>
    <w:rsid w:val="003730BA"/>
    <w:rsid w:val="003804F8"/>
    <w:rsid w:val="00382B06"/>
    <w:rsid w:val="00386D59"/>
    <w:rsid w:val="00395BCD"/>
    <w:rsid w:val="00396D92"/>
    <w:rsid w:val="00397A08"/>
    <w:rsid w:val="003A09C6"/>
    <w:rsid w:val="003B413D"/>
    <w:rsid w:val="003B5F29"/>
    <w:rsid w:val="003B5F8B"/>
    <w:rsid w:val="003C0819"/>
    <w:rsid w:val="003C0C33"/>
    <w:rsid w:val="003C31B7"/>
    <w:rsid w:val="003C3FEC"/>
    <w:rsid w:val="003D0AE3"/>
    <w:rsid w:val="003D1C8B"/>
    <w:rsid w:val="003D4865"/>
    <w:rsid w:val="003D4D74"/>
    <w:rsid w:val="003D5A99"/>
    <w:rsid w:val="003D6031"/>
    <w:rsid w:val="003E043D"/>
    <w:rsid w:val="003E345A"/>
    <w:rsid w:val="003F1CD7"/>
    <w:rsid w:val="003F2774"/>
    <w:rsid w:val="003F3724"/>
    <w:rsid w:val="003F56E8"/>
    <w:rsid w:val="003F5AB4"/>
    <w:rsid w:val="003F62CE"/>
    <w:rsid w:val="004022E5"/>
    <w:rsid w:val="00405D2C"/>
    <w:rsid w:val="0040611C"/>
    <w:rsid w:val="00406BE7"/>
    <w:rsid w:val="00407BF5"/>
    <w:rsid w:val="004107F2"/>
    <w:rsid w:val="00413445"/>
    <w:rsid w:val="004136D9"/>
    <w:rsid w:val="0041491F"/>
    <w:rsid w:val="00416AF7"/>
    <w:rsid w:val="00416B21"/>
    <w:rsid w:val="004242EF"/>
    <w:rsid w:val="00430776"/>
    <w:rsid w:val="00432141"/>
    <w:rsid w:val="00432810"/>
    <w:rsid w:val="004408B3"/>
    <w:rsid w:val="0044347F"/>
    <w:rsid w:val="004474AB"/>
    <w:rsid w:val="004505F1"/>
    <w:rsid w:val="00450657"/>
    <w:rsid w:val="00450ED4"/>
    <w:rsid w:val="00451CDE"/>
    <w:rsid w:val="004557F2"/>
    <w:rsid w:val="00460197"/>
    <w:rsid w:val="004607C3"/>
    <w:rsid w:val="00461152"/>
    <w:rsid w:val="00462B37"/>
    <w:rsid w:val="004643C0"/>
    <w:rsid w:val="004644C0"/>
    <w:rsid w:val="00467604"/>
    <w:rsid w:val="00471CAB"/>
    <w:rsid w:val="00475397"/>
    <w:rsid w:val="00480730"/>
    <w:rsid w:val="00480E34"/>
    <w:rsid w:val="0048395D"/>
    <w:rsid w:val="004859A4"/>
    <w:rsid w:val="00486291"/>
    <w:rsid w:val="0049061D"/>
    <w:rsid w:val="004926F8"/>
    <w:rsid w:val="00493D2E"/>
    <w:rsid w:val="00495EBA"/>
    <w:rsid w:val="0049704E"/>
    <w:rsid w:val="004A0CB0"/>
    <w:rsid w:val="004A44D2"/>
    <w:rsid w:val="004B00B0"/>
    <w:rsid w:val="004B0291"/>
    <w:rsid w:val="004B4D82"/>
    <w:rsid w:val="004B575E"/>
    <w:rsid w:val="004B663C"/>
    <w:rsid w:val="004B67F3"/>
    <w:rsid w:val="004C0C9C"/>
    <w:rsid w:val="004C1B3B"/>
    <w:rsid w:val="004C2E5C"/>
    <w:rsid w:val="004C4585"/>
    <w:rsid w:val="004C6C44"/>
    <w:rsid w:val="004C7B16"/>
    <w:rsid w:val="004C7E31"/>
    <w:rsid w:val="004D39AC"/>
    <w:rsid w:val="004D5499"/>
    <w:rsid w:val="004D5A6F"/>
    <w:rsid w:val="004D6B1A"/>
    <w:rsid w:val="004E03F6"/>
    <w:rsid w:val="004E0E47"/>
    <w:rsid w:val="004E2A36"/>
    <w:rsid w:val="004E37BD"/>
    <w:rsid w:val="004E4143"/>
    <w:rsid w:val="004E5B0E"/>
    <w:rsid w:val="004F451A"/>
    <w:rsid w:val="004F5C79"/>
    <w:rsid w:val="004F5DD5"/>
    <w:rsid w:val="004F7720"/>
    <w:rsid w:val="00503DB4"/>
    <w:rsid w:val="00507265"/>
    <w:rsid w:val="005114A4"/>
    <w:rsid w:val="00512042"/>
    <w:rsid w:val="00513525"/>
    <w:rsid w:val="00516110"/>
    <w:rsid w:val="00521898"/>
    <w:rsid w:val="00522F73"/>
    <w:rsid w:val="00524B43"/>
    <w:rsid w:val="0053303F"/>
    <w:rsid w:val="00541E3E"/>
    <w:rsid w:val="00544F91"/>
    <w:rsid w:val="00546333"/>
    <w:rsid w:val="00551318"/>
    <w:rsid w:val="00553952"/>
    <w:rsid w:val="0055436F"/>
    <w:rsid w:val="00557576"/>
    <w:rsid w:val="00557E6A"/>
    <w:rsid w:val="00563B59"/>
    <w:rsid w:val="0056469C"/>
    <w:rsid w:val="0056604B"/>
    <w:rsid w:val="0056607A"/>
    <w:rsid w:val="0056774C"/>
    <w:rsid w:val="005678B6"/>
    <w:rsid w:val="00572E07"/>
    <w:rsid w:val="005746CF"/>
    <w:rsid w:val="00575B1E"/>
    <w:rsid w:val="00576DF0"/>
    <w:rsid w:val="005811F5"/>
    <w:rsid w:val="00581312"/>
    <w:rsid w:val="00581DE8"/>
    <w:rsid w:val="005844FA"/>
    <w:rsid w:val="00584FEF"/>
    <w:rsid w:val="00594944"/>
    <w:rsid w:val="005A0205"/>
    <w:rsid w:val="005A4098"/>
    <w:rsid w:val="005A46A0"/>
    <w:rsid w:val="005A5569"/>
    <w:rsid w:val="005A5661"/>
    <w:rsid w:val="005A61B9"/>
    <w:rsid w:val="005A632A"/>
    <w:rsid w:val="005A6356"/>
    <w:rsid w:val="005A6ACF"/>
    <w:rsid w:val="005A764F"/>
    <w:rsid w:val="005B13C7"/>
    <w:rsid w:val="005B36EB"/>
    <w:rsid w:val="005B40AA"/>
    <w:rsid w:val="005B40D1"/>
    <w:rsid w:val="005B51DB"/>
    <w:rsid w:val="005B5230"/>
    <w:rsid w:val="005B58B7"/>
    <w:rsid w:val="005C1680"/>
    <w:rsid w:val="005C1E56"/>
    <w:rsid w:val="005C4C48"/>
    <w:rsid w:val="005C50AA"/>
    <w:rsid w:val="005C7527"/>
    <w:rsid w:val="005D20F1"/>
    <w:rsid w:val="005D367F"/>
    <w:rsid w:val="005D41DD"/>
    <w:rsid w:val="005E524A"/>
    <w:rsid w:val="005E6CE7"/>
    <w:rsid w:val="005F1EDC"/>
    <w:rsid w:val="005F209A"/>
    <w:rsid w:val="005F4E27"/>
    <w:rsid w:val="005F54B0"/>
    <w:rsid w:val="005F564F"/>
    <w:rsid w:val="005F6FEB"/>
    <w:rsid w:val="00602831"/>
    <w:rsid w:val="00603B13"/>
    <w:rsid w:val="006051D4"/>
    <w:rsid w:val="0060587D"/>
    <w:rsid w:val="00605F75"/>
    <w:rsid w:val="00606189"/>
    <w:rsid w:val="00613D07"/>
    <w:rsid w:val="006150AD"/>
    <w:rsid w:val="006151FD"/>
    <w:rsid w:val="0061548F"/>
    <w:rsid w:val="006178C7"/>
    <w:rsid w:val="00620CA0"/>
    <w:rsid w:val="00625583"/>
    <w:rsid w:val="00626EBF"/>
    <w:rsid w:val="006320A8"/>
    <w:rsid w:val="00635842"/>
    <w:rsid w:val="00640D50"/>
    <w:rsid w:val="0064290B"/>
    <w:rsid w:val="006450C0"/>
    <w:rsid w:val="00651FC5"/>
    <w:rsid w:val="006561CA"/>
    <w:rsid w:val="00661DDB"/>
    <w:rsid w:val="0066797A"/>
    <w:rsid w:val="00670010"/>
    <w:rsid w:val="0067082B"/>
    <w:rsid w:val="0067289A"/>
    <w:rsid w:val="00674AF5"/>
    <w:rsid w:val="00675C91"/>
    <w:rsid w:val="006763E7"/>
    <w:rsid w:val="00687E1B"/>
    <w:rsid w:val="00693E6F"/>
    <w:rsid w:val="00694AF3"/>
    <w:rsid w:val="00695BBF"/>
    <w:rsid w:val="00697E01"/>
    <w:rsid w:val="006A1A5D"/>
    <w:rsid w:val="006A4F72"/>
    <w:rsid w:val="006A5449"/>
    <w:rsid w:val="006B0ED8"/>
    <w:rsid w:val="006B2C75"/>
    <w:rsid w:val="006B4DCF"/>
    <w:rsid w:val="006B4EB2"/>
    <w:rsid w:val="006B61C1"/>
    <w:rsid w:val="006C1F58"/>
    <w:rsid w:val="006C409B"/>
    <w:rsid w:val="006C492A"/>
    <w:rsid w:val="006C4F85"/>
    <w:rsid w:val="006C584E"/>
    <w:rsid w:val="006C7E05"/>
    <w:rsid w:val="006D00F4"/>
    <w:rsid w:val="006D039F"/>
    <w:rsid w:val="006D345F"/>
    <w:rsid w:val="006E0152"/>
    <w:rsid w:val="006E10D7"/>
    <w:rsid w:val="006E5804"/>
    <w:rsid w:val="006F1703"/>
    <w:rsid w:val="006F4EF9"/>
    <w:rsid w:val="006F7096"/>
    <w:rsid w:val="006F70E1"/>
    <w:rsid w:val="00702E04"/>
    <w:rsid w:val="007063C7"/>
    <w:rsid w:val="0070682A"/>
    <w:rsid w:val="0070795A"/>
    <w:rsid w:val="00715C7F"/>
    <w:rsid w:val="00717B7F"/>
    <w:rsid w:val="00721440"/>
    <w:rsid w:val="00721DBD"/>
    <w:rsid w:val="007237E1"/>
    <w:rsid w:val="00725617"/>
    <w:rsid w:val="00726917"/>
    <w:rsid w:val="00726924"/>
    <w:rsid w:val="00726C61"/>
    <w:rsid w:val="00732CA7"/>
    <w:rsid w:val="0073537C"/>
    <w:rsid w:val="00736E4D"/>
    <w:rsid w:val="00736E75"/>
    <w:rsid w:val="00737C0F"/>
    <w:rsid w:val="0074473A"/>
    <w:rsid w:val="0074712C"/>
    <w:rsid w:val="007506BD"/>
    <w:rsid w:val="00754030"/>
    <w:rsid w:val="00760B36"/>
    <w:rsid w:val="00762947"/>
    <w:rsid w:val="00764FCB"/>
    <w:rsid w:val="00767C2D"/>
    <w:rsid w:val="007711BA"/>
    <w:rsid w:val="00773D2E"/>
    <w:rsid w:val="00777D05"/>
    <w:rsid w:val="00781529"/>
    <w:rsid w:val="0078570E"/>
    <w:rsid w:val="00791871"/>
    <w:rsid w:val="00793F1B"/>
    <w:rsid w:val="007946EF"/>
    <w:rsid w:val="007A00A7"/>
    <w:rsid w:val="007A3278"/>
    <w:rsid w:val="007A4CEE"/>
    <w:rsid w:val="007A5963"/>
    <w:rsid w:val="007B05DD"/>
    <w:rsid w:val="007B0D5D"/>
    <w:rsid w:val="007B2C79"/>
    <w:rsid w:val="007B351D"/>
    <w:rsid w:val="007B521C"/>
    <w:rsid w:val="007B710F"/>
    <w:rsid w:val="007B747E"/>
    <w:rsid w:val="007C0CC5"/>
    <w:rsid w:val="007C15DF"/>
    <w:rsid w:val="007C3CBC"/>
    <w:rsid w:val="007C7BAF"/>
    <w:rsid w:val="007D128B"/>
    <w:rsid w:val="007D2A9B"/>
    <w:rsid w:val="007D3236"/>
    <w:rsid w:val="007D41BD"/>
    <w:rsid w:val="007E1D5F"/>
    <w:rsid w:val="007E27A4"/>
    <w:rsid w:val="007E6E14"/>
    <w:rsid w:val="007F1BF5"/>
    <w:rsid w:val="007F2062"/>
    <w:rsid w:val="007F2D1F"/>
    <w:rsid w:val="007F3F59"/>
    <w:rsid w:val="007F53A3"/>
    <w:rsid w:val="007F5C37"/>
    <w:rsid w:val="007F64C1"/>
    <w:rsid w:val="007F6AF0"/>
    <w:rsid w:val="008012FD"/>
    <w:rsid w:val="008021CD"/>
    <w:rsid w:val="00804BE2"/>
    <w:rsid w:val="00806593"/>
    <w:rsid w:val="0080697C"/>
    <w:rsid w:val="00812940"/>
    <w:rsid w:val="00812E65"/>
    <w:rsid w:val="00812F02"/>
    <w:rsid w:val="00813D41"/>
    <w:rsid w:val="00813F87"/>
    <w:rsid w:val="00814787"/>
    <w:rsid w:val="00814D04"/>
    <w:rsid w:val="00815059"/>
    <w:rsid w:val="00822AA1"/>
    <w:rsid w:val="00824A52"/>
    <w:rsid w:val="00827454"/>
    <w:rsid w:val="00827F98"/>
    <w:rsid w:val="00832520"/>
    <w:rsid w:val="00832871"/>
    <w:rsid w:val="008353B1"/>
    <w:rsid w:val="00835B46"/>
    <w:rsid w:val="00837F43"/>
    <w:rsid w:val="008413F8"/>
    <w:rsid w:val="00845ED6"/>
    <w:rsid w:val="0084604C"/>
    <w:rsid w:val="0084692F"/>
    <w:rsid w:val="008500AA"/>
    <w:rsid w:val="00850BE8"/>
    <w:rsid w:val="00854C7F"/>
    <w:rsid w:val="00856248"/>
    <w:rsid w:val="00860B9A"/>
    <w:rsid w:val="0087095A"/>
    <w:rsid w:val="00870E92"/>
    <w:rsid w:val="0087473A"/>
    <w:rsid w:val="00875790"/>
    <w:rsid w:val="008811F7"/>
    <w:rsid w:val="0088184D"/>
    <w:rsid w:val="008849D3"/>
    <w:rsid w:val="00885F11"/>
    <w:rsid w:val="0088711D"/>
    <w:rsid w:val="008909DA"/>
    <w:rsid w:val="0089180C"/>
    <w:rsid w:val="00896017"/>
    <w:rsid w:val="008A0005"/>
    <w:rsid w:val="008A4031"/>
    <w:rsid w:val="008A68B8"/>
    <w:rsid w:val="008A775F"/>
    <w:rsid w:val="008B193B"/>
    <w:rsid w:val="008C1060"/>
    <w:rsid w:val="008C3489"/>
    <w:rsid w:val="008C4599"/>
    <w:rsid w:val="008D5E6E"/>
    <w:rsid w:val="008D6E96"/>
    <w:rsid w:val="008E20B4"/>
    <w:rsid w:val="008E4483"/>
    <w:rsid w:val="008E60D0"/>
    <w:rsid w:val="008F009F"/>
    <w:rsid w:val="008F1BC3"/>
    <w:rsid w:val="008F23CE"/>
    <w:rsid w:val="008F2F99"/>
    <w:rsid w:val="008F4C9E"/>
    <w:rsid w:val="008F5A1D"/>
    <w:rsid w:val="009005A1"/>
    <w:rsid w:val="00900688"/>
    <w:rsid w:val="00900E30"/>
    <w:rsid w:val="00901088"/>
    <w:rsid w:val="009036C1"/>
    <w:rsid w:val="00907944"/>
    <w:rsid w:val="00910400"/>
    <w:rsid w:val="009112DC"/>
    <w:rsid w:val="009151B3"/>
    <w:rsid w:val="009160A2"/>
    <w:rsid w:val="0091684D"/>
    <w:rsid w:val="009217C5"/>
    <w:rsid w:val="00923E98"/>
    <w:rsid w:val="00925AAC"/>
    <w:rsid w:val="00927DCE"/>
    <w:rsid w:val="00930220"/>
    <w:rsid w:val="00930DDA"/>
    <w:rsid w:val="0093183C"/>
    <w:rsid w:val="00932AC8"/>
    <w:rsid w:val="009337CF"/>
    <w:rsid w:val="009374F7"/>
    <w:rsid w:val="0094106D"/>
    <w:rsid w:val="00945DF5"/>
    <w:rsid w:val="00947F00"/>
    <w:rsid w:val="00951DBA"/>
    <w:rsid w:val="00951DFF"/>
    <w:rsid w:val="009532EC"/>
    <w:rsid w:val="00953F34"/>
    <w:rsid w:val="0095482A"/>
    <w:rsid w:val="009567D1"/>
    <w:rsid w:val="00962E31"/>
    <w:rsid w:val="0096477C"/>
    <w:rsid w:val="00964C0C"/>
    <w:rsid w:val="00965E31"/>
    <w:rsid w:val="00966C50"/>
    <w:rsid w:val="00967410"/>
    <w:rsid w:val="00970CE5"/>
    <w:rsid w:val="00974C23"/>
    <w:rsid w:val="009762C6"/>
    <w:rsid w:val="009806AF"/>
    <w:rsid w:val="00983429"/>
    <w:rsid w:val="00984F6C"/>
    <w:rsid w:val="0098527B"/>
    <w:rsid w:val="00987028"/>
    <w:rsid w:val="00992578"/>
    <w:rsid w:val="00992D1E"/>
    <w:rsid w:val="00995A0F"/>
    <w:rsid w:val="009A1B60"/>
    <w:rsid w:val="009A391F"/>
    <w:rsid w:val="009A7394"/>
    <w:rsid w:val="009A792A"/>
    <w:rsid w:val="009B0840"/>
    <w:rsid w:val="009B0C39"/>
    <w:rsid w:val="009C023B"/>
    <w:rsid w:val="009C09DA"/>
    <w:rsid w:val="009C2A37"/>
    <w:rsid w:val="009C2D4F"/>
    <w:rsid w:val="009C300C"/>
    <w:rsid w:val="009C3031"/>
    <w:rsid w:val="009C3719"/>
    <w:rsid w:val="009C5A0E"/>
    <w:rsid w:val="009C615B"/>
    <w:rsid w:val="009D05B8"/>
    <w:rsid w:val="009D39F2"/>
    <w:rsid w:val="009D3D1B"/>
    <w:rsid w:val="009D4863"/>
    <w:rsid w:val="009D6D84"/>
    <w:rsid w:val="009E23E2"/>
    <w:rsid w:val="009E5B9B"/>
    <w:rsid w:val="009F30A8"/>
    <w:rsid w:val="009F3990"/>
    <w:rsid w:val="009F3BFB"/>
    <w:rsid w:val="009F3E87"/>
    <w:rsid w:val="009F7404"/>
    <w:rsid w:val="009F78D1"/>
    <w:rsid w:val="00A060EE"/>
    <w:rsid w:val="00A06681"/>
    <w:rsid w:val="00A16272"/>
    <w:rsid w:val="00A17083"/>
    <w:rsid w:val="00A361F7"/>
    <w:rsid w:val="00A3665D"/>
    <w:rsid w:val="00A4246B"/>
    <w:rsid w:val="00A42768"/>
    <w:rsid w:val="00A43FEA"/>
    <w:rsid w:val="00A46946"/>
    <w:rsid w:val="00A5035E"/>
    <w:rsid w:val="00A5092B"/>
    <w:rsid w:val="00A51C86"/>
    <w:rsid w:val="00A57EDF"/>
    <w:rsid w:val="00A60C7C"/>
    <w:rsid w:val="00A61D19"/>
    <w:rsid w:val="00A63868"/>
    <w:rsid w:val="00A63E12"/>
    <w:rsid w:val="00A64DAE"/>
    <w:rsid w:val="00A70B10"/>
    <w:rsid w:val="00A736CB"/>
    <w:rsid w:val="00A73847"/>
    <w:rsid w:val="00A73C0F"/>
    <w:rsid w:val="00A75029"/>
    <w:rsid w:val="00A76054"/>
    <w:rsid w:val="00A77A65"/>
    <w:rsid w:val="00A77BCB"/>
    <w:rsid w:val="00A816E0"/>
    <w:rsid w:val="00A84E3B"/>
    <w:rsid w:val="00A87838"/>
    <w:rsid w:val="00A90E6E"/>
    <w:rsid w:val="00A91C63"/>
    <w:rsid w:val="00A95C2E"/>
    <w:rsid w:val="00AA429C"/>
    <w:rsid w:val="00AA6D71"/>
    <w:rsid w:val="00AA7AE9"/>
    <w:rsid w:val="00AB079A"/>
    <w:rsid w:val="00AB0BB3"/>
    <w:rsid w:val="00AB3288"/>
    <w:rsid w:val="00AB60F8"/>
    <w:rsid w:val="00AB7583"/>
    <w:rsid w:val="00AC10B2"/>
    <w:rsid w:val="00AC14CF"/>
    <w:rsid w:val="00AC2290"/>
    <w:rsid w:val="00AD0F1E"/>
    <w:rsid w:val="00AD1E7F"/>
    <w:rsid w:val="00AD2532"/>
    <w:rsid w:val="00AD35FE"/>
    <w:rsid w:val="00AD4A38"/>
    <w:rsid w:val="00AE09E1"/>
    <w:rsid w:val="00AE4EF3"/>
    <w:rsid w:val="00AE59A7"/>
    <w:rsid w:val="00AE5A6A"/>
    <w:rsid w:val="00AE7DBB"/>
    <w:rsid w:val="00AF396F"/>
    <w:rsid w:val="00AF399B"/>
    <w:rsid w:val="00AF3C82"/>
    <w:rsid w:val="00AF5044"/>
    <w:rsid w:val="00B00A3B"/>
    <w:rsid w:val="00B0234B"/>
    <w:rsid w:val="00B02955"/>
    <w:rsid w:val="00B031CF"/>
    <w:rsid w:val="00B03778"/>
    <w:rsid w:val="00B07BC2"/>
    <w:rsid w:val="00B128CA"/>
    <w:rsid w:val="00B17C57"/>
    <w:rsid w:val="00B21BAE"/>
    <w:rsid w:val="00B23642"/>
    <w:rsid w:val="00B3063C"/>
    <w:rsid w:val="00B3184C"/>
    <w:rsid w:val="00B37022"/>
    <w:rsid w:val="00B3711A"/>
    <w:rsid w:val="00B37C06"/>
    <w:rsid w:val="00B40A7B"/>
    <w:rsid w:val="00B46AE2"/>
    <w:rsid w:val="00B55851"/>
    <w:rsid w:val="00B62144"/>
    <w:rsid w:val="00B64173"/>
    <w:rsid w:val="00B662EE"/>
    <w:rsid w:val="00B67EEB"/>
    <w:rsid w:val="00B8152B"/>
    <w:rsid w:val="00B84120"/>
    <w:rsid w:val="00B84A33"/>
    <w:rsid w:val="00B86857"/>
    <w:rsid w:val="00B9064C"/>
    <w:rsid w:val="00B90D6C"/>
    <w:rsid w:val="00B93CF5"/>
    <w:rsid w:val="00B94541"/>
    <w:rsid w:val="00B94897"/>
    <w:rsid w:val="00B951F0"/>
    <w:rsid w:val="00B954F1"/>
    <w:rsid w:val="00B95F7A"/>
    <w:rsid w:val="00BA0AE8"/>
    <w:rsid w:val="00BA3677"/>
    <w:rsid w:val="00BA525E"/>
    <w:rsid w:val="00BA610F"/>
    <w:rsid w:val="00BB1963"/>
    <w:rsid w:val="00BB521E"/>
    <w:rsid w:val="00BB5BDB"/>
    <w:rsid w:val="00BC083B"/>
    <w:rsid w:val="00BC36AE"/>
    <w:rsid w:val="00BC624F"/>
    <w:rsid w:val="00BC79B2"/>
    <w:rsid w:val="00BD1665"/>
    <w:rsid w:val="00BD359D"/>
    <w:rsid w:val="00BD4FC5"/>
    <w:rsid w:val="00BD65FD"/>
    <w:rsid w:val="00BE04AA"/>
    <w:rsid w:val="00BE18DE"/>
    <w:rsid w:val="00BE25E3"/>
    <w:rsid w:val="00BE5181"/>
    <w:rsid w:val="00BF5CB2"/>
    <w:rsid w:val="00BF63A5"/>
    <w:rsid w:val="00BF6F1B"/>
    <w:rsid w:val="00C048F4"/>
    <w:rsid w:val="00C06EFF"/>
    <w:rsid w:val="00C10D8A"/>
    <w:rsid w:val="00C127FF"/>
    <w:rsid w:val="00C15445"/>
    <w:rsid w:val="00C165B6"/>
    <w:rsid w:val="00C209FE"/>
    <w:rsid w:val="00C225E7"/>
    <w:rsid w:val="00C2361D"/>
    <w:rsid w:val="00C23950"/>
    <w:rsid w:val="00C2527D"/>
    <w:rsid w:val="00C30486"/>
    <w:rsid w:val="00C31B6C"/>
    <w:rsid w:val="00C33422"/>
    <w:rsid w:val="00C34244"/>
    <w:rsid w:val="00C41D78"/>
    <w:rsid w:val="00C41EA0"/>
    <w:rsid w:val="00C43F87"/>
    <w:rsid w:val="00C44EB1"/>
    <w:rsid w:val="00C46B7D"/>
    <w:rsid w:val="00C47858"/>
    <w:rsid w:val="00C47F57"/>
    <w:rsid w:val="00C503C0"/>
    <w:rsid w:val="00C5189D"/>
    <w:rsid w:val="00C56905"/>
    <w:rsid w:val="00C56AAC"/>
    <w:rsid w:val="00C573E6"/>
    <w:rsid w:val="00C6034D"/>
    <w:rsid w:val="00C603D7"/>
    <w:rsid w:val="00C6066E"/>
    <w:rsid w:val="00C60B23"/>
    <w:rsid w:val="00C67CB9"/>
    <w:rsid w:val="00C734FE"/>
    <w:rsid w:val="00C743DE"/>
    <w:rsid w:val="00C75ACA"/>
    <w:rsid w:val="00C823E1"/>
    <w:rsid w:val="00C838F9"/>
    <w:rsid w:val="00C8528C"/>
    <w:rsid w:val="00C9073C"/>
    <w:rsid w:val="00C91F44"/>
    <w:rsid w:val="00C95440"/>
    <w:rsid w:val="00C97B91"/>
    <w:rsid w:val="00CA166A"/>
    <w:rsid w:val="00CA297D"/>
    <w:rsid w:val="00CA6324"/>
    <w:rsid w:val="00CB76A4"/>
    <w:rsid w:val="00CC3690"/>
    <w:rsid w:val="00CC5678"/>
    <w:rsid w:val="00CC567B"/>
    <w:rsid w:val="00CC5FA6"/>
    <w:rsid w:val="00CD6D09"/>
    <w:rsid w:val="00CD703D"/>
    <w:rsid w:val="00CD7BF2"/>
    <w:rsid w:val="00CE0593"/>
    <w:rsid w:val="00CE0FE5"/>
    <w:rsid w:val="00CE3702"/>
    <w:rsid w:val="00CF1259"/>
    <w:rsid w:val="00CF1304"/>
    <w:rsid w:val="00CF3BD2"/>
    <w:rsid w:val="00CF731A"/>
    <w:rsid w:val="00D0147B"/>
    <w:rsid w:val="00D0227A"/>
    <w:rsid w:val="00D02CD4"/>
    <w:rsid w:val="00D0331D"/>
    <w:rsid w:val="00D05506"/>
    <w:rsid w:val="00D147D4"/>
    <w:rsid w:val="00D17A34"/>
    <w:rsid w:val="00D2191C"/>
    <w:rsid w:val="00D22F0B"/>
    <w:rsid w:val="00D257FA"/>
    <w:rsid w:val="00D2665D"/>
    <w:rsid w:val="00D27F79"/>
    <w:rsid w:val="00D300FD"/>
    <w:rsid w:val="00D31180"/>
    <w:rsid w:val="00D31DF0"/>
    <w:rsid w:val="00D36123"/>
    <w:rsid w:val="00D368A3"/>
    <w:rsid w:val="00D40674"/>
    <w:rsid w:val="00D4082B"/>
    <w:rsid w:val="00D420AE"/>
    <w:rsid w:val="00D4391B"/>
    <w:rsid w:val="00D441E0"/>
    <w:rsid w:val="00D452DE"/>
    <w:rsid w:val="00D45A58"/>
    <w:rsid w:val="00D51DB6"/>
    <w:rsid w:val="00D55A1E"/>
    <w:rsid w:val="00D56AE9"/>
    <w:rsid w:val="00D56FE6"/>
    <w:rsid w:val="00D60DF0"/>
    <w:rsid w:val="00D616DD"/>
    <w:rsid w:val="00D61991"/>
    <w:rsid w:val="00D61992"/>
    <w:rsid w:val="00D61A28"/>
    <w:rsid w:val="00D649E0"/>
    <w:rsid w:val="00D655D2"/>
    <w:rsid w:val="00D65A10"/>
    <w:rsid w:val="00D67DD1"/>
    <w:rsid w:val="00D733FE"/>
    <w:rsid w:val="00D75629"/>
    <w:rsid w:val="00D77F52"/>
    <w:rsid w:val="00D77FB7"/>
    <w:rsid w:val="00D80816"/>
    <w:rsid w:val="00D81484"/>
    <w:rsid w:val="00D81F4C"/>
    <w:rsid w:val="00D829FD"/>
    <w:rsid w:val="00D85CAE"/>
    <w:rsid w:val="00D86183"/>
    <w:rsid w:val="00D86614"/>
    <w:rsid w:val="00D9150D"/>
    <w:rsid w:val="00D915BF"/>
    <w:rsid w:val="00D91D77"/>
    <w:rsid w:val="00D929CA"/>
    <w:rsid w:val="00D95053"/>
    <w:rsid w:val="00D976CB"/>
    <w:rsid w:val="00D97D43"/>
    <w:rsid w:val="00DA03A8"/>
    <w:rsid w:val="00DA3EED"/>
    <w:rsid w:val="00DA5997"/>
    <w:rsid w:val="00DA5EF5"/>
    <w:rsid w:val="00DA7318"/>
    <w:rsid w:val="00DB131F"/>
    <w:rsid w:val="00DB2E26"/>
    <w:rsid w:val="00DB5173"/>
    <w:rsid w:val="00DB6B58"/>
    <w:rsid w:val="00DC0906"/>
    <w:rsid w:val="00DC1EEF"/>
    <w:rsid w:val="00DC3009"/>
    <w:rsid w:val="00DC4A44"/>
    <w:rsid w:val="00DC4C26"/>
    <w:rsid w:val="00DC4FC0"/>
    <w:rsid w:val="00DC54BA"/>
    <w:rsid w:val="00DC78FF"/>
    <w:rsid w:val="00DD2765"/>
    <w:rsid w:val="00DD49C4"/>
    <w:rsid w:val="00DD4D66"/>
    <w:rsid w:val="00DD5FB9"/>
    <w:rsid w:val="00DE1D18"/>
    <w:rsid w:val="00DE1EAF"/>
    <w:rsid w:val="00DE2035"/>
    <w:rsid w:val="00DE416A"/>
    <w:rsid w:val="00DE664D"/>
    <w:rsid w:val="00DE77DA"/>
    <w:rsid w:val="00DE7C01"/>
    <w:rsid w:val="00DF0452"/>
    <w:rsid w:val="00DF156A"/>
    <w:rsid w:val="00DF2B10"/>
    <w:rsid w:val="00DF4E88"/>
    <w:rsid w:val="00DF6303"/>
    <w:rsid w:val="00DF6374"/>
    <w:rsid w:val="00E006A0"/>
    <w:rsid w:val="00E030C4"/>
    <w:rsid w:val="00E0496A"/>
    <w:rsid w:val="00E11297"/>
    <w:rsid w:val="00E11F66"/>
    <w:rsid w:val="00E13B67"/>
    <w:rsid w:val="00E16663"/>
    <w:rsid w:val="00E20D6E"/>
    <w:rsid w:val="00E2180A"/>
    <w:rsid w:val="00E254EC"/>
    <w:rsid w:val="00E255BD"/>
    <w:rsid w:val="00E25B27"/>
    <w:rsid w:val="00E271E4"/>
    <w:rsid w:val="00E30695"/>
    <w:rsid w:val="00E341BA"/>
    <w:rsid w:val="00E3435C"/>
    <w:rsid w:val="00E361DE"/>
    <w:rsid w:val="00E36901"/>
    <w:rsid w:val="00E36FBE"/>
    <w:rsid w:val="00E404F1"/>
    <w:rsid w:val="00E41899"/>
    <w:rsid w:val="00E41BBA"/>
    <w:rsid w:val="00E42974"/>
    <w:rsid w:val="00E4468E"/>
    <w:rsid w:val="00E44D10"/>
    <w:rsid w:val="00E5125E"/>
    <w:rsid w:val="00E51742"/>
    <w:rsid w:val="00E62884"/>
    <w:rsid w:val="00E72105"/>
    <w:rsid w:val="00E7270F"/>
    <w:rsid w:val="00E77C78"/>
    <w:rsid w:val="00E8115B"/>
    <w:rsid w:val="00E8627C"/>
    <w:rsid w:val="00E919F8"/>
    <w:rsid w:val="00E945EB"/>
    <w:rsid w:val="00E97FA3"/>
    <w:rsid w:val="00EA1C53"/>
    <w:rsid w:val="00EA2392"/>
    <w:rsid w:val="00EA389A"/>
    <w:rsid w:val="00EA3FD0"/>
    <w:rsid w:val="00EA4248"/>
    <w:rsid w:val="00EA5019"/>
    <w:rsid w:val="00EA76BB"/>
    <w:rsid w:val="00EB382C"/>
    <w:rsid w:val="00EB6E4F"/>
    <w:rsid w:val="00EB7521"/>
    <w:rsid w:val="00EC1957"/>
    <w:rsid w:val="00ED359C"/>
    <w:rsid w:val="00EE1F81"/>
    <w:rsid w:val="00EE2DF1"/>
    <w:rsid w:val="00EE66A8"/>
    <w:rsid w:val="00EF0A16"/>
    <w:rsid w:val="00EF2BB0"/>
    <w:rsid w:val="00EF4669"/>
    <w:rsid w:val="00EF5FC0"/>
    <w:rsid w:val="00F00C34"/>
    <w:rsid w:val="00F0277F"/>
    <w:rsid w:val="00F04C4E"/>
    <w:rsid w:val="00F12DA7"/>
    <w:rsid w:val="00F15C65"/>
    <w:rsid w:val="00F1692B"/>
    <w:rsid w:val="00F16966"/>
    <w:rsid w:val="00F17693"/>
    <w:rsid w:val="00F21100"/>
    <w:rsid w:val="00F2166A"/>
    <w:rsid w:val="00F2179A"/>
    <w:rsid w:val="00F21A4F"/>
    <w:rsid w:val="00F30D96"/>
    <w:rsid w:val="00F433A5"/>
    <w:rsid w:val="00F459AF"/>
    <w:rsid w:val="00F523EB"/>
    <w:rsid w:val="00F53446"/>
    <w:rsid w:val="00F54A1E"/>
    <w:rsid w:val="00F56F08"/>
    <w:rsid w:val="00F630E3"/>
    <w:rsid w:val="00F64125"/>
    <w:rsid w:val="00F64AB6"/>
    <w:rsid w:val="00F65CA7"/>
    <w:rsid w:val="00F67A5D"/>
    <w:rsid w:val="00F71760"/>
    <w:rsid w:val="00F75D62"/>
    <w:rsid w:val="00F766EA"/>
    <w:rsid w:val="00F76D29"/>
    <w:rsid w:val="00F810E1"/>
    <w:rsid w:val="00F813F9"/>
    <w:rsid w:val="00F82D8E"/>
    <w:rsid w:val="00F83A67"/>
    <w:rsid w:val="00F86D39"/>
    <w:rsid w:val="00F90EB9"/>
    <w:rsid w:val="00F9660B"/>
    <w:rsid w:val="00F97F90"/>
    <w:rsid w:val="00FA30C9"/>
    <w:rsid w:val="00FA4C58"/>
    <w:rsid w:val="00FA7073"/>
    <w:rsid w:val="00FA744A"/>
    <w:rsid w:val="00FB0106"/>
    <w:rsid w:val="00FB26FA"/>
    <w:rsid w:val="00FB48DA"/>
    <w:rsid w:val="00FB4FCA"/>
    <w:rsid w:val="00FC0EB0"/>
    <w:rsid w:val="00FC4186"/>
    <w:rsid w:val="00FC7882"/>
    <w:rsid w:val="00FC7930"/>
    <w:rsid w:val="00FD23ED"/>
    <w:rsid w:val="00FD6785"/>
    <w:rsid w:val="00FD679A"/>
    <w:rsid w:val="00FD7476"/>
    <w:rsid w:val="00FE64C2"/>
    <w:rsid w:val="00FE7DAF"/>
    <w:rsid w:val="00FF0652"/>
    <w:rsid w:val="00FF2F8B"/>
    <w:rsid w:val="00FF58C1"/>
    <w:rsid w:val="00FF6A0C"/>
    <w:rsid w:val="00FF768D"/>
    <w:rsid w:val="01E83C5B"/>
    <w:rsid w:val="047834DC"/>
    <w:rsid w:val="0AD6A909"/>
    <w:rsid w:val="0B9CA1EC"/>
    <w:rsid w:val="0C83790C"/>
    <w:rsid w:val="291E929D"/>
    <w:rsid w:val="333A2D57"/>
    <w:rsid w:val="34386513"/>
    <w:rsid w:val="39DF83F7"/>
    <w:rsid w:val="41DFB7DA"/>
    <w:rsid w:val="440E5FBE"/>
    <w:rsid w:val="4BC67810"/>
    <w:rsid w:val="4C0868A2"/>
    <w:rsid w:val="5052B630"/>
    <w:rsid w:val="526EF352"/>
    <w:rsid w:val="535B9C67"/>
    <w:rsid w:val="53CEB669"/>
    <w:rsid w:val="55639FBD"/>
    <w:rsid w:val="57E2CC12"/>
    <w:rsid w:val="6DD146F8"/>
    <w:rsid w:val="6F0E73D1"/>
    <w:rsid w:val="6F8813A3"/>
    <w:rsid w:val="709691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35502C"/>
  <w15:docId w15:val="{2E96CF27-7373-45C2-8F5C-29F9E5468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註解方塊文字 字元"/>
    <w:link w:val="ab"/>
    <w:uiPriority w:val="99"/>
    <w:semiHidden/>
    <w:rsid w:val="00A361F7"/>
    <w:rPr>
      <w:rFonts w:ascii="Segoe UI" w:hAnsi="Segoe UI" w:cs="Segoe UI"/>
      <w:sz w:val="18"/>
      <w:szCs w:val="18"/>
      <w:lang w:eastAsia="en-US"/>
    </w:rPr>
  </w:style>
  <w:style w:type="character" w:styleId="ad">
    <w:name w:val="Placeholder Text"/>
    <w:basedOn w:val="a0"/>
    <w:uiPriority w:val="99"/>
    <w:semiHidden/>
    <w:rsid w:val="00F90EB9"/>
    <w:rPr>
      <w:color w:val="808080"/>
    </w:rPr>
  </w:style>
  <w:style w:type="table" w:styleId="ae">
    <w:name w:val="Table Grid"/>
    <w:basedOn w:val="a1"/>
    <w:uiPriority w:val="39"/>
    <w:rsid w:val="00F04C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
    <w:link w:val="af0"/>
    <w:uiPriority w:val="34"/>
    <w:qFormat/>
    <w:rsid w:val="006B2C75"/>
    <w:pPr>
      <w:ind w:leftChars="200" w:left="480"/>
    </w:pPr>
  </w:style>
  <w:style w:type="character" w:customStyle="1" w:styleId="af0">
    <w:name w:val="清單段落 字元"/>
    <w:aliases w:val="- Bullets 字元,列出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link w:val="af"/>
    <w:uiPriority w:val="34"/>
    <w:qFormat/>
    <w:locked/>
    <w:rsid w:val="00726917"/>
    <w:rPr>
      <w:lang w:val="en-GB" w:eastAsia="en-US"/>
    </w:rPr>
  </w:style>
  <w:style w:type="paragraph" w:customStyle="1" w:styleId="mc-p">
    <w:name w:val="mc-p___"/>
    <w:basedOn w:val="a"/>
    <w:uiPriority w:val="99"/>
    <w:qFormat/>
    <w:rsid w:val="002027C3"/>
    <w:pPr>
      <w:spacing w:before="100" w:beforeAutospacing="1" w:after="100" w:afterAutospacing="1"/>
    </w:pPr>
    <w:rPr>
      <w:rFonts w:ascii="Calibri" w:eastAsia="Malgun Gothic" w:hAnsi="Calibri" w:cs="Calibri"/>
      <w:sz w:val="22"/>
      <w:szCs w:val="22"/>
      <w:lang w:val="en-US" w:eastAsia="ko-KR"/>
    </w:rPr>
  </w:style>
  <w:style w:type="paragraph" w:styleId="af1">
    <w:name w:val="annotation subject"/>
    <w:basedOn w:val="a5"/>
    <w:next w:val="a5"/>
    <w:link w:val="af2"/>
    <w:uiPriority w:val="99"/>
    <w:semiHidden/>
    <w:unhideWhenUsed/>
    <w:rsid w:val="000E0945"/>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註解文字 字元"/>
    <w:basedOn w:val="a0"/>
    <w:link w:val="a5"/>
    <w:semiHidden/>
    <w:rsid w:val="000E0945"/>
    <w:rPr>
      <w:rFonts w:ascii="Arial" w:hAnsi="Arial"/>
      <w:lang w:val="en-GB" w:eastAsia="en-US"/>
    </w:rPr>
  </w:style>
  <w:style w:type="character" w:customStyle="1" w:styleId="af2">
    <w:name w:val="註解主旨 字元"/>
    <w:basedOn w:val="a6"/>
    <w:link w:val="af1"/>
    <w:uiPriority w:val="99"/>
    <w:semiHidden/>
    <w:rsid w:val="000E0945"/>
    <w:rPr>
      <w:rFonts w:ascii="Arial" w:hAnsi="Arial"/>
      <w:b/>
      <w:bCs/>
      <w:lang w:val="en-GB" w:eastAsia="en-US"/>
    </w:rPr>
  </w:style>
  <w:style w:type="paragraph" w:styleId="af3">
    <w:name w:val="Revision"/>
    <w:hidden/>
    <w:uiPriority w:val="99"/>
    <w:semiHidden/>
    <w:rsid w:val="000E0945"/>
    <w:rPr>
      <w:lang w:val="en-GB" w:eastAsia="en-US"/>
    </w:rPr>
  </w:style>
  <w:style w:type="character" w:styleId="af4">
    <w:name w:val="Subtle Reference"/>
    <w:basedOn w:val="a0"/>
    <w:uiPriority w:val="31"/>
    <w:qFormat/>
    <w:rsid w:val="00306759"/>
    <w:rPr>
      <w:smallCaps/>
      <w:color w:val="5A5A5A" w:themeColor="text1" w:themeTint="A5"/>
    </w:rPr>
  </w:style>
  <w:style w:type="character" w:customStyle="1" w:styleId="normaltextrun">
    <w:name w:val="normaltextrun"/>
    <w:basedOn w:val="a0"/>
    <w:rsid w:val="007B747E"/>
  </w:style>
  <w:style w:type="character" w:customStyle="1" w:styleId="eop">
    <w:name w:val="eop"/>
    <w:basedOn w:val="a0"/>
    <w:rsid w:val="007B747E"/>
  </w:style>
  <w:style w:type="character" w:styleId="af5">
    <w:name w:val="Emphasis"/>
    <w:qFormat/>
    <w:rsid w:val="00E41899"/>
    <w:rPr>
      <w:i/>
      <w:iCs/>
    </w:rPr>
  </w:style>
  <w:style w:type="character" w:styleId="af6">
    <w:name w:val="Strong"/>
    <w:uiPriority w:val="22"/>
    <w:qFormat/>
    <w:rsid w:val="00EA3F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073669">
      <w:bodyDiv w:val="1"/>
      <w:marLeft w:val="0"/>
      <w:marRight w:val="0"/>
      <w:marTop w:val="0"/>
      <w:marBottom w:val="0"/>
      <w:divBdr>
        <w:top w:val="none" w:sz="0" w:space="0" w:color="auto"/>
        <w:left w:val="none" w:sz="0" w:space="0" w:color="auto"/>
        <w:bottom w:val="none" w:sz="0" w:space="0" w:color="auto"/>
        <w:right w:val="none" w:sz="0" w:space="0" w:color="auto"/>
      </w:divBdr>
    </w:div>
    <w:div w:id="840579943">
      <w:bodyDiv w:val="1"/>
      <w:marLeft w:val="0"/>
      <w:marRight w:val="0"/>
      <w:marTop w:val="0"/>
      <w:marBottom w:val="0"/>
      <w:divBdr>
        <w:top w:val="none" w:sz="0" w:space="0" w:color="auto"/>
        <w:left w:val="none" w:sz="0" w:space="0" w:color="auto"/>
        <w:bottom w:val="none" w:sz="0" w:space="0" w:color="auto"/>
        <w:right w:val="none" w:sz="0" w:space="0" w:color="auto"/>
      </w:divBdr>
    </w:div>
    <w:div w:id="1458254045">
      <w:bodyDiv w:val="1"/>
      <w:marLeft w:val="0"/>
      <w:marRight w:val="0"/>
      <w:marTop w:val="0"/>
      <w:marBottom w:val="0"/>
      <w:divBdr>
        <w:top w:val="none" w:sz="0" w:space="0" w:color="auto"/>
        <w:left w:val="none" w:sz="0" w:space="0" w:color="auto"/>
        <w:bottom w:val="none" w:sz="0" w:space="0" w:color="auto"/>
        <w:right w:val="none" w:sz="0" w:space="0" w:color="auto"/>
      </w:divBdr>
    </w:div>
    <w:div w:id="1802455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aa11</b:Tag>
    <b:SourceType>Book</b:SourceType>
    <b:Guid>{7ED16D5D-47A1-4CCB-98C9-BB507330E096}</b:Guid>
    <b:Author>
      <b:Author>
        <b:NameList>
          <b:Person>
            <b:Last>aa</b:Last>
          </b:Person>
        </b:NameList>
      </b:Author>
    </b:Author>
    <b:Title>bb</b:Title>
    <b:Year>111</b:Year>
    <b:Publisher>fdd</b:Publishe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activity xmlns="dc4b9717-565c-43e0-b598-08166b6c728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3FAA38970EA3B4389DCFE99A3375911" ma:contentTypeVersion="12" ma:contentTypeDescription="Create a new document." ma:contentTypeScope="" ma:versionID="4e2f0a8a1571521f3b70b842dfff33df">
  <xsd:schema xmlns:xsd="http://www.w3.org/2001/XMLSchema" xmlns:xs="http://www.w3.org/2001/XMLSchema" xmlns:p="http://schemas.microsoft.com/office/2006/metadata/properties" xmlns:ns3="18773de0-32e6-4e2a-9518-301bdad0e81a" xmlns:ns4="dc4b9717-565c-43e0-b598-08166b6c728b" targetNamespace="http://schemas.microsoft.com/office/2006/metadata/properties" ma:root="true" ma:fieldsID="9e0890ad1b3b3dfeb50e9adb367c0e72" ns3:_="" ns4:_="">
    <xsd:import namespace="18773de0-32e6-4e2a-9518-301bdad0e81a"/>
    <xsd:import namespace="dc4b9717-565c-43e0-b598-08166b6c728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773de0-32e6-4e2a-9518-301bdad0e8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4b9717-565c-43e0-b598-08166b6c728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594B8D-6889-4E99-BAEE-A4AF69D59E35}">
  <ds:schemaRefs>
    <ds:schemaRef ds:uri="http://schemas.microsoft.com/sharepoint/v3/contenttype/forms"/>
  </ds:schemaRefs>
</ds:datastoreItem>
</file>

<file path=customXml/itemProps2.xml><?xml version="1.0" encoding="utf-8"?>
<ds:datastoreItem xmlns:ds="http://schemas.openxmlformats.org/officeDocument/2006/customXml" ds:itemID="{307AB51A-57E6-4EF1-829C-37A6705EE56C}">
  <ds:schemaRefs>
    <ds:schemaRef ds:uri="http://schemas.openxmlformats.org/officeDocument/2006/bibliography"/>
  </ds:schemaRefs>
</ds:datastoreItem>
</file>

<file path=customXml/itemProps3.xml><?xml version="1.0" encoding="utf-8"?>
<ds:datastoreItem xmlns:ds="http://schemas.openxmlformats.org/officeDocument/2006/customXml" ds:itemID="{99DF1175-1220-4C52-83C9-A8091CDFE080}">
  <ds:schemaRefs>
    <ds:schemaRef ds:uri="http://schemas.microsoft.com/office/2006/metadata/properties"/>
    <ds:schemaRef ds:uri="http://schemas.microsoft.com/office/infopath/2007/PartnerControls"/>
    <ds:schemaRef ds:uri="dc4b9717-565c-43e0-b598-08166b6c728b"/>
  </ds:schemaRefs>
</ds:datastoreItem>
</file>

<file path=customXml/itemProps4.xml><?xml version="1.0" encoding="utf-8"?>
<ds:datastoreItem xmlns:ds="http://schemas.openxmlformats.org/officeDocument/2006/customXml" ds:itemID="{FFEBFF06-84D8-4C65-A8B3-9A86955CB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773de0-32e6-4e2a-9518-301bdad0e81a"/>
    <ds:schemaRef ds:uri="dc4b9717-565c-43e0-b598-08166b6c72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1082</Words>
  <Characters>6172</Characters>
  <Application>Microsoft Office Word</Application>
  <DocSecurity>0</DocSecurity>
  <Lines>51</Lines>
  <Paragraphs>14</Paragraphs>
  <ScaleCrop>false</ScaleCrop>
  <Company>ETSI Sophia Antipolis</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Bertrand Chou</dc:creator>
  <cp:keywords/>
  <dc:description/>
  <cp:lastModifiedBy>Bertrand Chou</cp:lastModifiedBy>
  <cp:revision>3</cp:revision>
  <cp:lastPrinted>2002-04-25T13:10:00Z</cp:lastPrinted>
  <dcterms:created xsi:type="dcterms:W3CDTF">2023-08-11T06:48:00Z</dcterms:created>
  <dcterms:modified xsi:type="dcterms:W3CDTF">2023-08-11T06:49:00Z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54f4299cd5131458f0a71332debd5a792143f7ec4803038e11ba997c023b1cda</vt:lpwstr>
  </property>
  <property fmtid="{D5CDD505-2E9C-101B-9397-08002B2CF9AE}" pid="3" name="ContentTypeId">
    <vt:lpwstr>0x01010053FAA38970EA3B4389DCFE99A3375911</vt:lpwstr>
  </property>
</Properties>
</file>